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CE" w:rsidRPr="00C428EA" w:rsidRDefault="00C428EA" w:rsidP="00C428EA">
      <w:pP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drawing>
          <wp:inline distT="0" distB="0" distL="0" distR="0">
            <wp:extent cx="6296324" cy="8734348"/>
            <wp:effectExtent l="19050" t="0" r="9226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02068" cy="87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6F" w:rsidRDefault="00CF2B6F" w:rsidP="00125C04">
      <w:pPr>
        <w:jc w:val="center"/>
        <w:rPr>
          <w:b/>
        </w:rPr>
      </w:pPr>
    </w:p>
    <w:p w:rsidR="00125C04" w:rsidRPr="00182589" w:rsidRDefault="00125C04" w:rsidP="00125C04">
      <w:pPr>
        <w:jc w:val="center"/>
        <w:rPr>
          <w:b/>
        </w:rPr>
      </w:pPr>
      <w:r w:rsidRPr="00182589">
        <w:rPr>
          <w:b/>
        </w:rPr>
        <w:lastRenderedPageBreak/>
        <w:t>СОДЕРЖАНИЕ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Pr="000D72B7">
        <w:rPr>
          <w:rFonts w:ascii="Times New Roman" w:hAnsi="Times New Roman"/>
          <w:sz w:val="28"/>
          <w:szCs w:val="28"/>
        </w:rPr>
        <w:t>Паспорт Программы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 xml:space="preserve">2. </w:t>
      </w:r>
      <w:r w:rsidR="000D72B7">
        <w:rPr>
          <w:rFonts w:ascii="Times New Roman" w:hAnsi="Times New Roman"/>
          <w:sz w:val="28"/>
          <w:szCs w:val="28"/>
        </w:rPr>
        <w:t>Пояснительная записка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3. Информационная справка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3.1. Общие сведения</w:t>
      </w:r>
    </w:p>
    <w:p w:rsidR="000D72B7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3.2</w:t>
      </w:r>
      <w:r w:rsidR="00CF2B6F">
        <w:rPr>
          <w:rFonts w:ascii="Times New Roman" w:hAnsi="Times New Roman"/>
          <w:sz w:val="28"/>
          <w:szCs w:val="28"/>
        </w:rPr>
        <w:t xml:space="preserve">. </w:t>
      </w:r>
      <w:r w:rsidRPr="000D72B7">
        <w:rPr>
          <w:rFonts w:ascii="Times New Roman" w:hAnsi="Times New Roman"/>
          <w:sz w:val="28"/>
          <w:szCs w:val="28"/>
        </w:rPr>
        <w:t>Характеристика материально-технической базы.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4. Аналитико-прогностическое обоснование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5.Концепция будущего состояния детского сада.</w:t>
      </w:r>
    </w:p>
    <w:p w:rsidR="003D3DAC" w:rsidRPr="000D72B7" w:rsidRDefault="003D3DAC" w:rsidP="000D72B7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6. Основные мероприятия по реализации программы развития</w:t>
      </w:r>
    </w:p>
    <w:p w:rsidR="003D3DAC" w:rsidRPr="000D72B7" w:rsidRDefault="000D72B7" w:rsidP="000D72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D3DAC" w:rsidRPr="000D72B7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D82380">
        <w:rPr>
          <w:rFonts w:ascii="Times New Roman" w:hAnsi="Times New Roman"/>
          <w:sz w:val="28"/>
          <w:szCs w:val="28"/>
        </w:rPr>
        <w:t xml:space="preserve">программы </w:t>
      </w:r>
      <w:r w:rsidR="003D3DAC" w:rsidRPr="000D72B7">
        <w:rPr>
          <w:rFonts w:ascii="Times New Roman" w:hAnsi="Times New Roman"/>
          <w:sz w:val="28"/>
          <w:szCs w:val="28"/>
        </w:rPr>
        <w:t>развития</w:t>
      </w:r>
    </w:p>
    <w:p w:rsidR="009719AF" w:rsidRDefault="003D3DAC" w:rsidP="00D02F83">
      <w:pPr>
        <w:pStyle w:val="a4"/>
        <w:rPr>
          <w:rFonts w:ascii="Times New Roman" w:hAnsi="Times New Roman"/>
          <w:sz w:val="28"/>
          <w:szCs w:val="28"/>
        </w:rPr>
      </w:pPr>
      <w:r w:rsidRPr="000D72B7">
        <w:rPr>
          <w:rFonts w:ascii="Times New Roman" w:hAnsi="Times New Roman"/>
          <w:sz w:val="28"/>
          <w:szCs w:val="28"/>
        </w:rPr>
        <w:t>8.Прогнозируемы</w:t>
      </w:r>
      <w:r w:rsidR="00D82380">
        <w:rPr>
          <w:rFonts w:ascii="Times New Roman" w:hAnsi="Times New Roman"/>
          <w:sz w:val="28"/>
          <w:szCs w:val="28"/>
        </w:rPr>
        <w:t>й  результат программы развития.</w:t>
      </w: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D02F83" w:rsidRDefault="00D02F83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CF2B6F" w:rsidRPr="00D02F83" w:rsidRDefault="00CF2B6F" w:rsidP="00D02F83">
      <w:pPr>
        <w:pStyle w:val="a4"/>
        <w:rPr>
          <w:rFonts w:ascii="Times New Roman" w:hAnsi="Times New Roman"/>
          <w:sz w:val="28"/>
          <w:szCs w:val="28"/>
        </w:rPr>
      </w:pPr>
    </w:p>
    <w:p w:rsidR="009719AF" w:rsidRDefault="009719AF" w:rsidP="00CF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программы.</w:t>
      </w:r>
    </w:p>
    <w:p w:rsidR="00CF2B6F" w:rsidRPr="00CF2B6F" w:rsidRDefault="00CF2B6F" w:rsidP="00CF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81"/>
        <w:gridCol w:w="6389"/>
      </w:tblGrid>
      <w:tr w:rsidR="00125C04" w:rsidRPr="00CF2B6F" w:rsidTr="00D02F83">
        <w:tc>
          <w:tcPr>
            <w:tcW w:w="3181" w:type="dxa"/>
            <w:vAlign w:val="center"/>
          </w:tcPr>
          <w:p w:rsidR="00125C04" w:rsidRPr="00CF2B6F" w:rsidRDefault="00125C04" w:rsidP="00CF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89" w:type="dxa"/>
            <w:vAlign w:val="center"/>
          </w:tcPr>
          <w:p w:rsidR="00125C04" w:rsidRPr="00CF2B6F" w:rsidRDefault="00125C04" w:rsidP="00CF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развития муниципального автономного дошкольного образовательного учреждения Детский сад №25 «Чайка» муниципального района Мелеузовский район  Республики Башкортостан</w:t>
            </w:r>
          </w:p>
          <w:p w:rsidR="00125C04" w:rsidRPr="00CF2B6F" w:rsidRDefault="00125C04" w:rsidP="00CF2B6F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5C04" w:rsidRPr="00CF2B6F" w:rsidRDefault="00125C04" w:rsidP="00CF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C04" w:rsidRPr="00CF2B6F" w:rsidTr="00D02F83">
        <w:tc>
          <w:tcPr>
            <w:tcW w:w="3181" w:type="dxa"/>
          </w:tcPr>
          <w:p w:rsidR="00F70ABE" w:rsidRPr="00CF2B6F" w:rsidRDefault="00F70ABE" w:rsidP="00CF2B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0ABE" w:rsidRPr="00CF2B6F" w:rsidRDefault="00F70ABE" w:rsidP="00CF2B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0ABE" w:rsidRPr="00CF2B6F" w:rsidRDefault="00F70ABE" w:rsidP="00CF2B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5C04" w:rsidRPr="00CF2B6F" w:rsidRDefault="00F70ABE" w:rsidP="00CF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89" w:type="dxa"/>
          </w:tcPr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 Конституция Российской Федерации; 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 Конвенция о правах ребенка 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 Трудовой кодекс РФ;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Закон РФ"Об образовании в Российской Федерации" № 273-ФЗ от 29.12.2012 г.;  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г. № 1155 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 -  образовательным программам дошкольного образования" .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 СанПиН 2.4.1.3049-13 № 26 от 15.05.2013 г.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 Устав МАДОУ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 Локальные акты, регламентирующие деятельность МАДОУ</w:t>
            </w:r>
          </w:p>
          <w:p w:rsidR="002B3674" w:rsidRPr="00CF2B6F" w:rsidRDefault="002B3674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04" w:rsidRPr="00CF2B6F" w:rsidRDefault="00125C04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4" w:rsidRPr="00CF2B6F" w:rsidTr="00D02F83">
        <w:tc>
          <w:tcPr>
            <w:tcW w:w="3181" w:type="dxa"/>
          </w:tcPr>
          <w:p w:rsidR="00125C04" w:rsidRPr="00CF2B6F" w:rsidRDefault="002B3674" w:rsidP="00CF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89" w:type="dxa"/>
          </w:tcPr>
          <w:p w:rsidR="00125C04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Заведующий МАДОУ – Шлычкова О.А.</w:t>
            </w:r>
          </w:p>
          <w:p w:rsidR="0039103B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3B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Ст. воспитатель.- Спиридонова Е.С.</w:t>
            </w:r>
          </w:p>
          <w:p w:rsidR="0039103B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Творческая  группа   МАДОУ  Д/с № 25</w:t>
            </w:r>
          </w:p>
          <w:p w:rsidR="0039103B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3B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4" w:rsidRPr="00CF2B6F" w:rsidTr="00D02F83">
        <w:tc>
          <w:tcPr>
            <w:tcW w:w="3181" w:type="dxa"/>
          </w:tcPr>
          <w:p w:rsidR="00125C04" w:rsidRPr="00CF2B6F" w:rsidRDefault="002B3674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Ввод в эксплуатацию</w:t>
            </w:r>
          </w:p>
        </w:tc>
        <w:tc>
          <w:tcPr>
            <w:tcW w:w="6389" w:type="dxa"/>
          </w:tcPr>
          <w:p w:rsidR="00125C04" w:rsidRPr="00CF2B6F" w:rsidRDefault="00F70ABE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28.12.2012г.</w:t>
            </w:r>
          </w:p>
        </w:tc>
      </w:tr>
      <w:tr w:rsidR="00125C04" w:rsidRPr="00CF2B6F" w:rsidTr="00D02F83">
        <w:tc>
          <w:tcPr>
            <w:tcW w:w="3181" w:type="dxa"/>
          </w:tcPr>
          <w:p w:rsidR="00125C04" w:rsidRPr="00CF2B6F" w:rsidRDefault="002B3674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89" w:type="dxa"/>
          </w:tcPr>
          <w:p w:rsidR="00D02F83" w:rsidRPr="00CF2B6F" w:rsidRDefault="0039103B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453850,Россия, Республика Башкортостан, </w:t>
            </w:r>
          </w:p>
          <w:p w:rsidR="00125C04" w:rsidRPr="00CF2B6F" w:rsidRDefault="00D02F83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03B" w:rsidRPr="00CF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03B" w:rsidRPr="00CF2B6F">
              <w:rPr>
                <w:rFonts w:ascii="Times New Roman" w:hAnsi="Times New Roman" w:cs="Times New Roman"/>
                <w:sz w:val="28"/>
                <w:szCs w:val="28"/>
              </w:rPr>
              <w:t>Мелеуз,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B30" w:rsidRPr="00CF2B6F">
              <w:rPr>
                <w:rFonts w:ascii="Times New Roman" w:hAnsi="Times New Roman" w:cs="Times New Roman"/>
                <w:sz w:val="28"/>
                <w:szCs w:val="28"/>
              </w:rPr>
              <w:t>ул.Смоленская, д.</w:t>
            </w:r>
            <w:r w:rsidR="0039103B"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192.</w:t>
            </w:r>
          </w:p>
        </w:tc>
      </w:tr>
      <w:tr w:rsidR="00125C04" w:rsidRPr="00CF2B6F" w:rsidTr="00D02F83">
        <w:tc>
          <w:tcPr>
            <w:tcW w:w="3181" w:type="dxa"/>
          </w:tcPr>
          <w:p w:rsidR="00125C04" w:rsidRPr="00CF2B6F" w:rsidRDefault="002B3674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6389" w:type="dxa"/>
          </w:tcPr>
          <w:p w:rsidR="00125C04" w:rsidRPr="00CF2B6F" w:rsidRDefault="00125C04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389" w:type="dxa"/>
          </w:tcPr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Переход  от традиций  к новому качеству  педагогического процесса,  соответствующего   требованиям  Федерального государственного 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стандарта дошкольного образования, направленного на образование, воспитание и развитие детей нового поколения.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4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04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B3674"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адачи Программы</w:t>
            </w:r>
          </w:p>
        </w:tc>
        <w:tc>
          <w:tcPr>
            <w:tcW w:w="6389" w:type="dxa"/>
          </w:tcPr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- обновление содержания образования и педагогических технологий через введение ФГОС дошкольного образования;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-развитие  кадрового потенциала ДОУ;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-формирование и развитие оценки качества образования с учётом новых требований;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- укрепление и сохранение здоровья детей на основе использования научных, современных, технологий;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 -совершенствование  системы  работы с  детьми, имеющими особые образовательные потребности;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и обновление системы взаимодействия с семьями воспитанников;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 -совершенствование и обновление системы социального партнёрства;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- расширение границ и включение в образовательный процесс  инновационных механизмов развития системы дополнительного образования детей  в ДОУ; 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- модернизация материально-технической базы ДОУ.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04" w:rsidRPr="00CF2B6F" w:rsidRDefault="00125C04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89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</w:t>
            </w:r>
            <w:r w:rsidR="00CD3B30" w:rsidRPr="00CF2B6F">
              <w:rPr>
                <w:rFonts w:ascii="Times New Roman" w:hAnsi="Times New Roman" w:cs="Times New Roman"/>
                <w:sz w:val="28"/>
                <w:szCs w:val="28"/>
              </w:rPr>
              <w:t>ляется в период с сентября  2015г.   по сентябрь  2019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6389" w:type="dxa"/>
          </w:tcPr>
          <w:p w:rsidR="00386DE7" w:rsidRPr="00CF2B6F" w:rsidRDefault="00386DE7" w:rsidP="00CF2B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Административно-управ</w:t>
            </w:r>
            <w:r w:rsidR="00CD3B30" w:rsidRPr="00CF2B6F">
              <w:rPr>
                <w:rFonts w:ascii="Times New Roman" w:hAnsi="Times New Roman" w:cs="Times New Roman"/>
                <w:sz w:val="28"/>
                <w:szCs w:val="28"/>
              </w:rPr>
              <w:t>ленческий аппарат  МАДОУ  Д/с №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- Педагоги ДОУ,  родители  воспитанников.</w:t>
            </w: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разделов Программы</w:t>
            </w:r>
          </w:p>
        </w:tc>
        <w:tc>
          <w:tcPr>
            <w:tcW w:w="6389" w:type="dxa"/>
          </w:tcPr>
          <w:p w:rsidR="00E06920" w:rsidRPr="00CF2B6F" w:rsidRDefault="00E06920" w:rsidP="00CF2B6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учреждении</w:t>
            </w:r>
          </w:p>
          <w:p w:rsidR="00E06920" w:rsidRPr="00CF2B6F" w:rsidRDefault="00E06920" w:rsidP="00CF2B6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Проблемно-ориентированный анализ  состояния образовательного процесса</w:t>
            </w:r>
          </w:p>
          <w:p w:rsidR="00E06920" w:rsidRPr="00CF2B6F" w:rsidRDefault="00E06920" w:rsidP="00CF2B6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будущего учреждения </w:t>
            </w:r>
          </w:p>
          <w:p w:rsidR="00386DE7" w:rsidRPr="00CF2B6F" w:rsidRDefault="00E06920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реализации программы</w:t>
            </w: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89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386DE7" w:rsidRPr="00CF2B6F" w:rsidTr="00D02F83">
        <w:tc>
          <w:tcPr>
            <w:tcW w:w="9570" w:type="dxa"/>
            <w:gridSpan w:val="2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Этапы реализации Программы</w:t>
            </w:r>
          </w:p>
        </w:tc>
      </w:tr>
      <w:tr w:rsidR="00386DE7" w:rsidRPr="00CF2B6F" w:rsidTr="00D02F83">
        <w:tc>
          <w:tcPr>
            <w:tcW w:w="3181" w:type="dxa"/>
            <w:vAlign w:val="center"/>
          </w:tcPr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I этап (подготовительный).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  </w:t>
            </w:r>
            <w:r w:rsidR="00CD3B30" w:rsidRPr="00CF2B6F">
              <w:rPr>
                <w:rFonts w:ascii="Times New Roman" w:hAnsi="Times New Roman" w:cs="Times New Roman"/>
                <w:sz w:val="28"/>
                <w:szCs w:val="28"/>
              </w:rPr>
              <w:t>2015- январь  2016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: подготовить ресурсы для реализации Программы развития.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389" w:type="dxa"/>
            <w:vAlign w:val="center"/>
          </w:tcPr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Задачи этапа:  </w:t>
            </w:r>
          </w:p>
          <w:p w:rsidR="00386DE7" w:rsidRPr="00CF2B6F" w:rsidRDefault="00386DE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привести  нормативно-правовые документы ДОУ  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соответствие  новым требованиям; </w:t>
            </w: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6DE7" w:rsidRPr="00CF2B6F" w:rsidTr="00D02F83">
        <w:tc>
          <w:tcPr>
            <w:tcW w:w="3181" w:type="dxa"/>
            <w:vAlign w:val="center"/>
          </w:tcPr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 этап (реализации)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CD3B30" w:rsidRPr="00CF2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74CB6" w:rsidRPr="00CF2B6F">
              <w:rPr>
                <w:rFonts w:ascii="Times New Roman" w:hAnsi="Times New Roman" w:cs="Times New Roman"/>
                <w:sz w:val="28"/>
                <w:szCs w:val="28"/>
              </w:rPr>
              <w:t>г.- сентябрь 2018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: практическая реализация Программы развития </w:t>
            </w: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89" w:type="dxa"/>
            <w:vAlign w:val="center"/>
          </w:tcPr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этапа: 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реализовать мероприятия  по основным  направлениям, определённым Программой развития; 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реализацию мероприятий  по проведению мониторинга процесса функционирования ДОУ  в решении задач развития;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 проводить корректировку мероприятий по реализации Программы развития в соответствии с результатами мониторинга. 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E7" w:rsidRPr="00CF2B6F" w:rsidRDefault="00386DE7" w:rsidP="00CF2B6F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DE7" w:rsidRPr="00CF2B6F" w:rsidTr="00D02F83">
        <w:tc>
          <w:tcPr>
            <w:tcW w:w="3181" w:type="dxa"/>
            <w:vAlign w:val="center"/>
          </w:tcPr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этап (обобщающий) </w:t>
            </w:r>
          </w:p>
          <w:p w:rsidR="003A2387" w:rsidRPr="00CF2B6F" w:rsidRDefault="00774CB6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A2387"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выявление соответствия полученных результатов по основным направлениям развития ДОУ поставленным целям и задачам. </w:t>
            </w: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89" w:type="dxa"/>
            <w:vAlign w:val="center"/>
          </w:tcPr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этапа: 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анализ результатов  реализации Программы развития, оценить её эффективность;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представить аналитические материалы на Совете  ДОУ,  родительском собрании, разместить на сайт ДОУ;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новые  проблемы  для  разработки новой Программы развития.  </w:t>
            </w:r>
          </w:p>
          <w:p w:rsidR="003A2387" w:rsidRPr="00CF2B6F" w:rsidRDefault="003A2387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E7" w:rsidRPr="00CF2B6F" w:rsidRDefault="00386DE7" w:rsidP="00CF2B6F">
            <w:pPr>
              <w:ind w:left="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89" w:type="dxa"/>
          </w:tcPr>
          <w:p w:rsidR="00156232" w:rsidRPr="00CF2B6F" w:rsidRDefault="00156232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может быть реализована при наличии: </w:t>
            </w:r>
          </w:p>
          <w:p w:rsidR="00156232" w:rsidRPr="00CF2B6F" w:rsidRDefault="00156232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высококвалифицированных кадров; </w:t>
            </w:r>
          </w:p>
          <w:p w:rsidR="00156232" w:rsidRPr="00CF2B6F" w:rsidRDefault="00156232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стойкой мотивации педагогов к внедрению инноваций в образовательный, воспитательный и оздоровительный процессы; </w:t>
            </w:r>
          </w:p>
          <w:p w:rsidR="00156232" w:rsidRPr="00CF2B6F" w:rsidRDefault="00156232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развитой материально-технической базы (соответствующей требованиям); </w:t>
            </w:r>
          </w:p>
          <w:p w:rsidR="00156232" w:rsidRPr="00CF2B6F" w:rsidRDefault="00156232" w:rsidP="00CF2B6F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информационного обеспечения образовательного процесса; </w:t>
            </w:r>
          </w:p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E7" w:rsidRPr="00CF2B6F" w:rsidTr="00D02F83">
        <w:tc>
          <w:tcPr>
            <w:tcW w:w="3181" w:type="dxa"/>
          </w:tcPr>
          <w:p w:rsidR="00386DE7" w:rsidRPr="00CF2B6F" w:rsidRDefault="00386DE7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6389" w:type="dxa"/>
          </w:tcPr>
          <w:p w:rsidR="003D3DAC" w:rsidRPr="00CF2B6F" w:rsidRDefault="003D3DAC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A2387"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над реализацией осуществляют  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3D3DAC" w:rsidRPr="00CF2B6F" w:rsidRDefault="003D3DAC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3D3DAC" w:rsidRPr="00CF2B6F" w:rsidRDefault="003D3DAC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Мелеузовский район</w:t>
            </w:r>
          </w:p>
          <w:p w:rsidR="00386DE7" w:rsidRPr="00CF2B6F" w:rsidRDefault="003D3DAC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3A2387"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Административно-управленческий аппарат  </w:t>
            </w:r>
            <w:r w:rsidR="009719AF" w:rsidRPr="00CF2B6F">
              <w:rPr>
                <w:rFonts w:ascii="Times New Roman" w:hAnsi="Times New Roman" w:cs="Times New Roman"/>
                <w:sz w:val="28"/>
                <w:szCs w:val="28"/>
              </w:rPr>
              <w:t>МАДОУ№</w:t>
            </w:r>
            <w:r w:rsidR="003A2387" w:rsidRPr="00CF2B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719AF" w:rsidRPr="00CF2B6F" w:rsidRDefault="009719AF" w:rsidP="00CF2B6F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9AF" w:rsidRPr="00CF2B6F" w:rsidRDefault="009719AF" w:rsidP="00CF2B6F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B6F" w:rsidRDefault="00CF2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3674" w:rsidRDefault="002B3674" w:rsidP="00CF2B6F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</w:t>
      </w:r>
    </w:p>
    <w:p w:rsidR="00CF2B6F" w:rsidRPr="00CF2B6F" w:rsidRDefault="00CF2B6F" w:rsidP="00CF2B6F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20" w:rsidRPr="00CF2B6F" w:rsidRDefault="00E06920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Назначением Программы развития ДОУ является  мобилизация всего коллектива на достижение цели развития  –  переходу от традиций  к новому качеству педагогического процесса, направленного на образование, воспитание и развитие детей нового поколения: физически развитых,  любознательных, активных, эмоционально- отзывчивых, владеющих средствами  общения и способами взаимодействия со сверстниками и взрослыми людьми, способных управлять своим поведением и планировать действия,  способных решать интеллектуальные и личностные задачи, имеющихпредставления  о себе, семье, обществе, государстве, мире, природе, овладевших предпосылками учебной деятельности,   высоконравственных, социально адаптированных, способных осознавать ответственность за свою деятельность. </w:t>
      </w:r>
    </w:p>
    <w:p w:rsidR="00E06920" w:rsidRPr="00CF2B6F" w:rsidRDefault="00E06920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</w:r>
    </w:p>
    <w:p w:rsidR="00E06920" w:rsidRPr="00CF2B6F" w:rsidRDefault="00F02597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Проблемы развития</w:t>
      </w:r>
      <w:r w:rsidR="00E06920" w:rsidRPr="00CF2B6F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 </w:t>
      </w:r>
    </w:p>
    <w:p w:rsidR="00E06920" w:rsidRPr="00CF2B6F" w:rsidRDefault="00E06920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Объективное ухудшение  здоровья поступающих в организацию детей, отрицательно сказывается на  получении ими дошкольного образования.</w:t>
      </w:r>
    </w:p>
    <w:p w:rsidR="00E06920" w:rsidRPr="00CF2B6F" w:rsidRDefault="00E06920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Недостаточная готовность и включенность родителей в управление качеством образования  детей через общественно-государственные  формы управления.</w:t>
      </w:r>
    </w:p>
    <w:p w:rsidR="00E06920" w:rsidRPr="00CF2B6F" w:rsidRDefault="00E06920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Необходимость 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</w:r>
    </w:p>
    <w:p w:rsidR="00E06920" w:rsidRPr="00CF2B6F" w:rsidRDefault="00E06920" w:rsidP="00CF2B6F">
      <w:pPr>
        <w:tabs>
          <w:tab w:val="left" w:pos="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Необходимость улучшения качества и результативности предоставления дополнительных образовательных услуг.</w:t>
      </w:r>
    </w:p>
    <w:p w:rsidR="00542F74" w:rsidRPr="00CF2B6F" w:rsidRDefault="00542F74" w:rsidP="00CF2B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232" w:rsidRDefault="00156232" w:rsidP="00CF2B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t>3. Информационная справка</w:t>
      </w:r>
    </w:p>
    <w:p w:rsidR="00CF2B6F" w:rsidRPr="00CF2B6F" w:rsidRDefault="00CF2B6F" w:rsidP="00CF2B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232" w:rsidRPr="00CF2B6F" w:rsidRDefault="0092118A" w:rsidP="00CF2B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t>3</w:t>
      </w:r>
      <w:r w:rsidR="00156232" w:rsidRPr="00CF2B6F">
        <w:rPr>
          <w:rFonts w:ascii="Times New Roman" w:hAnsi="Times New Roman" w:cs="Times New Roman"/>
          <w:b/>
          <w:sz w:val="28"/>
          <w:szCs w:val="28"/>
        </w:rPr>
        <w:t>.1. Общие сведения</w:t>
      </w:r>
    </w:p>
    <w:p w:rsidR="00156232" w:rsidRPr="00CF2B6F" w:rsidRDefault="00156232" w:rsidP="00CF2B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="00C428EA" w:rsidRPr="00CF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 xml:space="preserve">Детский сад №25 «Чайка» муниципального района Мелеузовский 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район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Республики Башкортостан (далее МАДО</w:t>
      </w:r>
      <w:r w:rsidR="00774CB6" w:rsidRPr="00CF2B6F">
        <w:rPr>
          <w:rFonts w:ascii="Times New Roman" w:hAnsi="Times New Roman" w:cs="Times New Roman"/>
          <w:sz w:val="28"/>
          <w:szCs w:val="28"/>
        </w:rPr>
        <w:t>У) введен в действие 28.12.2013г.</w:t>
      </w:r>
    </w:p>
    <w:p w:rsidR="00156232" w:rsidRPr="00CF2B6F" w:rsidRDefault="00156232" w:rsidP="00CF2B6F">
      <w:p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CF2B6F" w:rsidRDefault="00156232" w:rsidP="00CF2B6F">
      <w:pPr>
        <w:tabs>
          <w:tab w:val="left" w:pos="0"/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Заведующий МАДОУ детский сад </w:t>
      </w:r>
      <w:r w:rsidR="00C428EA" w:rsidRPr="00CF2B6F">
        <w:rPr>
          <w:rFonts w:ascii="Times New Roman" w:hAnsi="Times New Roman" w:cs="Times New Roman"/>
          <w:sz w:val="28"/>
          <w:szCs w:val="28"/>
        </w:rPr>
        <w:t>№25 «Чайка»</w:t>
      </w:r>
      <w:r w:rsidRPr="00CF2B6F">
        <w:rPr>
          <w:rFonts w:ascii="Times New Roman" w:hAnsi="Times New Roman" w:cs="Times New Roman"/>
          <w:sz w:val="28"/>
          <w:szCs w:val="28"/>
        </w:rPr>
        <w:t>: Шлычкова Оксана Александровна.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№25 «Чайка»  </w:t>
      </w:r>
      <w:r w:rsidRPr="00CF2B6F">
        <w:rPr>
          <w:rFonts w:ascii="Times New Roman" w:hAnsi="Times New Roman" w:cs="Times New Roman"/>
          <w:sz w:val="28"/>
          <w:szCs w:val="28"/>
        </w:rPr>
        <w:lastRenderedPageBreak/>
        <w:t>находится по адресу:453850,Россия, Республика Башкорт</w:t>
      </w:r>
      <w:r w:rsidR="00C428EA" w:rsidRPr="00CF2B6F">
        <w:rPr>
          <w:rFonts w:ascii="Times New Roman" w:hAnsi="Times New Roman" w:cs="Times New Roman"/>
          <w:sz w:val="28"/>
          <w:szCs w:val="28"/>
        </w:rPr>
        <w:t>остан, г</w:t>
      </w:r>
      <w:r w:rsidRPr="00CF2B6F">
        <w:rPr>
          <w:rFonts w:ascii="Times New Roman" w:hAnsi="Times New Roman" w:cs="Times New Roman"/>
          <w:sz w:val="28"/>
          <w:szCs w:val="28"/>
        </w:rPr>
        <w:t>.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Мелеуз,    ул.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Смоленская дом 192.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МАДОУ Детский сад №25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функционирует на ос</w:t>
      </w:r>
      <w:r w:rsidR="009F36C9" w:rsidRPr="00CF2B6F">
        <w:rPr>
          <w:rFonts w:ascii="Times New Roman" w:hAnsi="Times New Roman" w:cs="Times New Roman"/>
          <w:sz w:val="28"/>
          <w:szCs w:val="28"/>
        </w:rPr>
        <w:t>нове Устава, принятого общим собранием трудового коллектива</w:t>
      </w:r>
      <w:r w:rsidRPr="00CF2B6F">
        <w:rPr>
          <w:rFonts w:ascii="Times New Roman" w:hAnsi="Times New Roman" w:cs="Times New Roman"/>
          <w:sz w:val="28"/>
          <w:szCs w:val="28"/>
        </w:rPr>
        <w:t xml:space="preserve"> от  </w:t>
      </w:r>
      <w:r w:rsidR="009F36C9" w:rsidRPr="00CF2B6F">
        <w:rPr>
          <w:rFonts w:ascii="Times New Roman" w:hAnsi="Times New Roman" w:cs="Times New Roman"/>
          <w:sz w:val="28"/>
          <w:szCs w:val="28"/>
        </w:rPr>
        <w:t>15</w:t>
      </w:r>
      <w:r w:rsidRPr="00CF2B6F">
        <w:rPr>
          <w:rFonts w:ascii="Times New Roman" w:hAnsi="Times New Roman" w:cs="Times New Roman"/>
          <w:sz w:val="28"/>
          <w:szCs w:val="28"/>
        </w:rPr>
        <w:t>.08 2013г.</w:t>
      </w:r>
    </w:p>
    <w:p w:rsidR="00156232" w:rsidRPr="00CF2B6F" w:rsidRDefault="00156232" w:rsidP="00CF2B6F">
      <w:p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Заведующий МАДОУ детский сад </w:t>
      </w:r>
      <w:r w:rsidR="00C428EA" w:rsidRPr="00CF2B6F">
        <w:rPr>
          <w:rFonts w:ascii="Times New Roman" w:hAnsi="Times New Roman" w:cs="Times New Roman"/>
          <w:sz w:val="28"/>
          <w:szCs w:val="28"/>
        </w:rPr>
        <w:t>№25 «Чайка»</w:t>
      </w:r>
      <w:r w:rsidRPr="00CF2B6F">
        <w:rPr>
          <w:rFonts w:ascii="Times New Roman" w:hAnsi="Times New Roman" w:cs="Times New Roman"/>
          <w:sz w:val="28"/>
          <w:szCs w:val="28"/>
        </w:rPr>
        <w:t>: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Шлычкова Оксана Александровна.</w:t>
      </w:r>
    </w:p>
    <w:p w:rsidR="00156232" w:rsidRPr="00CF2B6F" w:rsidRDefault="00156232" w:rsidP="00CF2B6F">
      <w:p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В МАДОУ детский сад принимаются дети от </w:t>
      </w:r>
      <w:r w:rsidR="009F36C9" w:rsidRPr="00CF2B6F">
        <w:rPr>
          <w:rFonts w:ascii="Times New Roman" w:hAnsi="Times New Roman" w:cs="Times New Roman"/>
          <w:sz w:val="28"/>
          <w:szCs w:val="28"/>
        </w:rPr>
        <w:t>1</w:t>
      </w:r>
      <w:r w:rsidR="00C428EA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="009F36C9" w:rsidRPr="00CF2B6F">
        <w:rPr>
          <w:rFonts w:ascii="Times New Roman" w:hAnsi="Times New Roman" w:cs="Times New Roman"/>
          <w:sz w:val="28"/>
          <w:szCs w:val="28"/>
        </w:rPr>
        <w:t xml:space="preserve">года до 7 </w:t>
      </w:r>
      <w:r w:rsidRPr="00CF2B6F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156232" w:rsidRPr="00CF2B6F" w:rsidRDefault="00156232" w:rsidP="00CF2B6F">
      <w:p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Прием детей производится при предъявлении следующих документов: </w:t>
      </w:r>
    </w:p>
    <w:p w:rsidR="009F36C9" w:rsidRPr="00CF2B6F" w:rsidRDefault="00156232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направления, выданного</w:t>
      </w:r>
      <w:r w:rsidR="00C428EA" w:rsidRPr="00CF2B6F">
        <w:rPr>
          <w:rFonts w:ascii="Times New Roman" w:hAnsi="Times New Roman"/>
          <w:sz w:val="28"/>
          <w:szCs w:val="28"/>
        </w:rPr>
        <w:t xml:space="preserve"> </w:t>
      </w:r>
      <w:r w:rsidR="009F36C9" w:rsidRPr="00CF2B6F">
        <w:rPr>
          <w:rFonts w:ascii="Times New Roman" w:hAnsi="Times New Roman"/>
          <w:sz w:val="28"/>
          <w:szCs w:val="28"/>
        </w:rPr>
        <w:t>Муниципальным  казенным  учреждением</w:t>
      </w:r>
      <w:r w:rsidR="00C428EA" w:rsidRPr="00CF2B6F">
        <w:rPr>
          <w:rFonts w:ascii="Times New Roman" w:hAnsi="Times New Roman"/>
          <w:sz w:val="28"/>
          <w:szCs w:val="28"/>
        </w:rPr>
        <w:t xml:space="preserve"> </w:t>
      </w:r>
      <w:r w:rsidR="009F36C9" w:rsidRPr="00CF2B6F">
        <w:rPr>
          <w:rFonts w:ascii="Times New Roman" w:hAnsi="Times New Roman"/>
          <w:sz w:val="28"/>
          <w:szCs w:val="28"/>
        </w:rPr>
        <w:t>Управление образования муниципального района Мелеузовский район</w:t>
      </w:r>
      <w:r w:rsidR="00C428EA" w:rsidRPr="00CF2B6F">
        <w:rPr>
          <w:rFonts w:ascii="Times New Roman" w:hAnsi="Times New Roman"/>
          <w:sz w:val="28"/>
          <w:szCs w:val="28"/>
        </w:rPr>
        <w:t xml:space="preserve"> </w:t>
      </w:r>
      <w:r w:rsidR="009F36C9" w:rsidRPr="00CF2B6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56232" w:rsidRPr="00CF2B6F" w:rsidRDefault="00156232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заявления родителя (законного представителя) ребенка;</w:t>
      </w:r>
    </w:p>
    <w:p w:rsidR="00156232" w:rsidRPr="00CF2B6F" w:rsidRDefault="00156232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копии документа, удостоверяющего личность одного из родителей (законных представителей) ребенка;</w:t>
      </w:r>
    </w:p>
    <w:p w:rsidR="00156232" w:rsidRPr="00CF2B6F" w:rsidRDefault="00156232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копии свидетельства о рождении ребенка;</w:t>
      </w:r>
    </w:p>
    <w:p w:rsidR="00C428EA" w:rsidRPr="00CF2B6F" w:rsidRDefault="00156232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медицинской карты ребенка.</w:t>
      </w:r>
    </w:p>
    <w:p w:rsidR="009F36C9" w:rsidRPr="00CF2B6F" w:rsidRDefault="009F36C9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Копия ИНН;</w:t>
      </w:r>
    </w:p>
    <w:p w:rsidR="009F36C9" w:rsidRPr="00CF2B6F" w:rsidRDefault="009F36C9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Копия СНИЛС;</w:t>
      </w:r>
    </w:p>
    <w:p w:rsidR="000A70F4" w:rsidRPr="00CF2B6F" w:rsidRDefault="009F36C9" w:rsidP="00CF2B6F">
      <w:pPr>
        <w:pStyle w:val="a4"/>
        <w:numPr>
          <w:ilvl w:val="0"/>
          <w:numId w:val="23"/>
        </w:numPr>
        <w:tabs>
          <w:tab w:val="left" w:pos="0"/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6F">
        <w:rPr>
          <w:rFonts w:ascii="Times New Roman" w:hAnsi="Times New Roman"/>
          <w:sz w:val="28"/>
          <w:szCs w:val="28"/>
        </w:rPr>
        <w:t>Копия медицинского полиса.</w:t>
      </w:r>
    </w:p>
    <w:p w:rsidR="00156232" w:rsidRPr="00CF2B6F" w:rsidRDefault="00156232" w:rsidP="00CF2B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В детском саду функционирует 6 групп, которые посещает 170 детей:</w:t>
      </w:r>
    </w:p>
    <w:tbl>
      <w:tblPr>
        <w:tblW w:w="95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3510"/>
        <w:gridCol w:w="2385"/>
        <w:gridCol w:w="2385"/>
      </w:tblGrid>
      <w:tr w:rsidR="00156232" w:rsidRPr="00CF2B6F" w:rsidTr="009719AF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428EA" w:rsidRPr="00CF2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Количество(чел.)</w:t>
            </w:r>
          </w:p>
        </w:tc>
      </w:tr>
      <w:tr w:rsidR="00156232" w:rsidRPr="00CF2B6F" w:rsidTr="009719AF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C428EA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623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F4" w:rsidRPr="00CF2B6F" w:rsidRDefault="000A70F4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1–</w:t>
            </w:r>
            <w:r w:rsidR="0015623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56232" w:rsidRPr="00CF2B6F" w:rsidTr="009719AF">
        <w:trPr>
          <w:trHeight w:val="1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F4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0A70F4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56232" w:rsidRPr="00CF2B6F" w:rsidTr="009719AF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56232" w:rsidRPr="00CF2B6F" w:rsidTr="009719AF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32" w:rsidRPr="00CF2B6F" w:rsidRDefault="00156232" w:rsidP="00CF2B6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2228E9" w:rsidRPr="00CF2B6F" w:rsidRDefault="002228E9" w:rsidP="00CF2B6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228E9" w:rsidRPr="00CF2B6F" w:rsidRDefault="002228E9" w:rsidP="00CF2B6F">
      <w:pPr>
        <w:pStyle w:val="Default"/>
        <w:jc w:val="both"/>
        <w:rPr>
          <w:color w:val="FF0000"/>
          <w:sz w:val="28"/>
          <w:szCs w:val="28"/>
        </w:rPr>
      </w:pPr>
      <w:r w:rsidRPr="00CF2B6F">
        <w:rPr>
          <w:sz w:val="28"/>
          <w:szCs w:val="28"/>
        </w:rPr>
        <w:t xml:space="preserve">В настоящее время МАДОУ представляет собой образовательное учреждение, реализующее основную общеобразовательную программу на основе примерной основной общеобразовательной программы дошкольного </w:t>
      </w:r>
      <w:r w:rsidRPr="00CF2B6F">
        <w:rPr>
          <w:color w:val="auto"/>
          <w:sz w:val="28"/>
          <w:szCs w:val="28"/>
        </w:rPr>
        <w:t>образования  «От рождения до школы» под редакцией Н.Е.Вераксы, Т.С.Комаровой, М.А.Васильевой</w:t>
      </w:r>
    </w:p>
    <w:p w:rsidR="002228E9" w:rsidRPr="00CF2B6F" w:rsidRDefault="002228E9" w:rsidP="00CF2B6F">
      <w:pPr>
        <w:pStyle w:val="Default"/>
        <w:jc w:val="both"/>
        <w:rPr>
          <w:sz w:val="28"/>
          <w:szCs w:val="28"/>
        </w:rPr>
      </w:pPr>
    </w:p>
    <w:p w:rsidR="00426004" w:rsidRPr="00CF2B6F" w:rsidRDefault="00426004" w:rsidP="00CF2B6F">
      <w:pPr>
        <w:pStyle w:val="Default"/>
        <w:jc w:val="both"/>
        <w:rPr>
          <w:sz w:val="28"/>
          <w:szCs w:val="28"/>
        </w:rPr>
      </w:pPr>
    </w:p>
    <w:p w:rsidR="002228E9" w:rsidRPr="00CF2B6F" w:rsidRDefault="00426004" w:rsidP="00CF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    </w:t>
      </w:r>
      <w:r w:rsidR="002228E9" w:rsidRPr="00CF2B6F">
        <w:rPr>
          <w:rFonts w:ascii="Times New Roman" w:hAnsi="Times New Roman" w:cs="Times New Roman"/>
          <w:b/>
          <w:sz w:val="28"/>
          <w:szCs w:val="28"/>
        </w:rPr>
        <w:t>Парциальными программами и технологиями:</w:t>
      </w:r>
    </w:p>
    <w:p w:rsidR="00801354" w:rsidRPr="00CF2B6F" w:rsidRDefault="00801354" w:rsidP="00CF2B6F">
      <w:pPr>
        <w:shd w:val="clear" w:color="auto" w:fill="FFFFFF"/>
        <w:tabs>
          <w:tab w:val="left" w:pos="1906"/>
        </w:tabs>
        <w:spacing w:after="0" w:line="240" w:lineRule="auto"/>
        <w:ind w:left="502" w:right="2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228E9" w:rsidRPr="00CF2B6F" w:rsidRDefault="002228E9" w:rsidP="00CF2B6F">
      <w:pPr>
        <w:numPr>
          <w:ilvl w:val="0"/>
          <w:numId w:val="9"/>
        </w:numPr>
        <w:shd w:val="clear" w:color="auto" w:fill="FFFFFF"/>
        <w:tabs>
          <w:tab w:val="left" w:pos="1906"/>
        </w:tabs>
        <w:spacing w:after="0" w:line="240" w:lineRule="auto"/>
        <w:ind w:right="2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И. А. Лыкова           «Программа           художественного воспитания и развития детей 2-7 лет «Цветные ладошки»          </w:t>
      </w:r>
    </w:p>
    <w:p w:rsidR="002228E9" w:rsidRPr="00CF2B6F" w:rsidRDefault="002228E9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F2B6F">
        <w:rPr>
          <w:rFonts w:ascii="Times New Roman" w:hAnsi="Times New Roman" w:cs="Times New Roman"/>
          <w:spacing w:val="-1"/>
          <w:sz w:val="28"/>
          <w:szCs w:val="28"/>
        </w:rPr>
        <w:t>Р.Б. Стеркина, О. Л. Князева, Н. Н. Авдеева «Основы безопасности детей дошкольного</w:t>
      </w:r>
      <w:r w:rsidRPr="00CF2B6F">
        <w:rPr>
          <w:rFonts w:ascii="Times New Roman" w:hAnsi="Times New Roman" w:cs="Times New Roman"/>
          <w:spacing w:val="-9"/>
          <w:sz w:val="28"/>
          <w:szCs w:val="28"/>
        </w:rPr>
        <w:t>возраста»</w:t>
      </w:r>
    </w:p>
    <w:p w:rsidR="002228E9" w:rsidRPr="00CF2B6F" w:rsidRDefault="002228E9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О. С. Ушакова «Программа </w:t>
      </w:r>
      <w:r w:rsidR="00E13765" w:rsidRPr="00CF2B6F">
        <w:rPr>
          <w:rFonts w:ascii="Times New Roman" w:hAnsi="Times New Roman" w:cs="Times New Roman"/>
          <w:sz w:val="28"/>
          <w:szCs w:val="28"/>
        </w:rPr>
        <w:t xml:space="preserve">по развитию речи детей  </w:t>
      </w:r>
      <w:r w:rsidRPr="00CF2B6F">
        <w:rPr>
          <w:rFonts w:ascii="Times New Roman" w:hAnsi="Times New Roman" w:cs="Times New Roman"/>
          <w:sz w:val="28"/>
          <w:szCs w:val="28"/>
        </w:rPr>
        <w:t>дошкольного возраста в детском саду»;</w:t>
      </w:r>
    </w:p>
    <w:p w:rsidR="00E06920" w:rsidRPr="00CF2B6F" w:rsidRDefault="00E06920" w:rsidP="00CF2B6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06920" w:rsidRPr="00CF2B6F" w:rsidRDefault="00426004" w:rsidP="00CF2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801354" w:rsidRPr="00CF2B6F" w:rsidRDefault="00CE397C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Куцакова Л.В.Трудовое воспитание в детском саду: Для занятий с детьми 3-7 лет.</w:t>
      </w:r>
    </w:p>
    <w:p w:rsidR="00CE397C" w:rsidRPr="00CF2B6F" w:rsidRDefault="00CE397C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Белая К.Ю.Формирование основ безопасности у дошкольников (3-7лет).</w:t>
      </w:r>
    </w:p>
    <w:p w:rsidR="000C6D4B" w:rsidRPr="00CF2B6F" w:rsidRDefault="000C6D4B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Соломенникова О.А.Ознакомление с природой в детском саду.</w:t>
      </w:r>
    </w:p>
    <w:p w:rsidR="000C6D4B" w:rsidRPr="00CF2B6F" w:rsidRDefault="000C6D4B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Гербова В.В.Развитие речи в детском саду (2-3года).</w:t>
      </w:r>
    </w:p>
    <w:p w:rsidR="000C6D4B" w:rsidRPr="00CF2B6F" w:rsidRDefault="000C6D4B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Гербова В.В.Развитие речи в детском саду (3-4года).</w:t>
      </w:r>
    </w:p>
    <w:p w:rsidR="000C6D4B" w:rsidRPr="00CF2B6F" w:rsidRDefault="000C6D4B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Комарова Т.С.Детское художественное творчество. Для работы с детьми 2-7 лет.</w:t>
      </w:r>
    </w:p>
    <w:p w:rsidR="000C6D4B" w:rsidRPr="00CF2B6F" w:rsidRDefault="000C6D4B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Пензулаева Л.И. Физическая культура в детском саду (3-4года).</w:t>
      </w:r>
    </w:p>
    <w:p w:rsidR="000C6D4B" w:rsidRPr="00CF2B6F" w:rsidRDefault="000C6D4B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Пензулаева Л.И. Оздоровительная гимнастика </w:t>
      </w:r>
      <w:r w:rsidR="008B38A5" w:rsidRPr="00CF2B6F">
        <w:rPr>
          <w:rFonts w:ascii="Times New Roman" w:hAnsi="Times New Roman" w:cs="Times New Roman"/>
          <w:sz w:val="28"/>
          <w:szCs w:val="28"/>
        </w:rPr>
        <w:t>: комплексы упражнений для детей 3-7 лет.</w:t>
      </w:r>
    </w:p>
    <w:p w:rsidR="008B38A5" w:rsidRPr="00CF2B6F" w:rsidRDefault="008B38A5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Теплюк С.Н.Игры –</w:t>
      </w:r>
      <w:r w:rsidR="00426004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занятия на прогулке с малышами.</w:t>
      </w:r>
      <w:r w:rsidR="00AD120C" w:rsidRPr="00CF2B6F">
        <w:rPr>
          <w:rFonts w:ascii="Times New Roman" w:hAnsi="Times New Roman" w:cs="Times New Roman"/>
          <w:sz w:val="28"/>
          <w:szCs w:val="28"/>
        </w:rPr>
        <w:t xml:space="preserve"> </w:t>
      </w:r>
      <w:r w:rsidRPr="00CF2B6F">
        <w:rPr>
          <w:rFonts w:ascii="Times New Roman" w:hAnsi="Times New Roman" w:cs="Times New Roman"/>
          <w:sz w:val="28"/>
          <w:szCs w:val="28"/>
        </w:rPr>
        <w:t>Для работы с детьми  2-4 лет</w:t>
      </w:r>
      <w:r w:rsidR="00426004" w:rsidRPr="00CF2B6F">
        <w:rPr>
          <w:rFonts w:ascii="Times New Roman" w:hAnsi="Times New Roman" w:cs="Times New Roman"/>
          <w:sz w:val="28"/>
          <w:szCs w:val="28"/>
        </w:rPr>
        <w:t>.</w:t>
      </w:r>
    </w:p>
    <w:p w:rsidR="000C6D4B" w:rsidRPr="00CF2B6F" w:rsidRDefault="00426004" w:rsidP="00CF2B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Григорьева, И.Н.Бушуева, Г.Груба. КРОХА.</w:t>
      </w:r>
    </w:p>
    <w:p w:rsidR="00CE397C" w:rsidRPr="00CF2B6F" w:rsidRDefault="00CE397C" w:rsidP="00CF2B6F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01354" w:rsidRPr="00CF2B6F" w:rsidRDefault="00801354" w:rsidP="00CF2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F2B6F">
        <w:rPr>
          <w:rFonts w:ascii="Times New Roman" w:hAnsi="Times New Roman" w:cs="Times New Roman"/>
          <w:sz w:val="28"/>
          <w:szCs w:val="28"/>
        </w:rPr>
        <w:t>Формы работы с детьми.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                               Совместная деятельность взрослого и ребенка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597862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• просмотр и обсуждение мультфильмов, видеофильмов, 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наблюдения за трудом взрослых, за природой, на прогулке; сезонные наблюдения;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проектная деятельность, познавательно-исследовательская деятельность, экспериментирование, конструирование;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lastRenderedPageBreak/>
        <w:t>• викторины, сочинение загадок;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</w:t>
      </w:r>
      <w:r w:rsidRPr="00CF2B6F">
        <w:rPr>
          <w:rFonts w:ascii="Times New Roman" w:hAnsi="Times New Roman" w:cs="Times New Roman"/>
          <w:sz w:val="28"/>
          <w:szCs w:val="28"/>
        </w:rPr>
        <w:softHyphen/>
        <w:t>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слушание и обсуждение народной, классической, детской музыки, дидактические игры, связанные с восприятием музыки;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подыгрывание на музыкальных инструментах, оркестр детских музыкальных инструментов;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•физкультурные занятия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физическое развитие: комплексы закаливающих процедур (оздоровительные прогулки, мытье рук прохладной водой перед каждым приемом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• социально - личностное развитие: ситуативные беседы при проведении режимных моментов, подчеркивание их пользы; развитие </w:t>
      </w:r>
      <w:r w:rsidRPr="00CF2B6F">
        <w:rPr>
          <w:rFonts w:ascii="Times New Roman" w:hAnsi="Times New Roman" w:cs="Times New Roman"/>
          <w:sz w:val="28"/>
          <w:szCs w:val="28"/>
        </w:rPr>
        <w:lastRenderedPageBreak/>
        <w:t>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познавательно -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художественно -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•физическое развитие: 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 социально - личностное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E13765" w:rsidRPr="00CF2B6F" w:rsidRDefault="00E13765" w:rsidP="00CF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познавательно -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CF2B6F">
        <w:rPr>
          <w:rFonts w:ascii="Times New Roman" w:hAnsi="Times New Roman" w:cs="Times New Roman"/>
          <w:sz w:val="28"/>
          <w:szCs w:val="28"/>
        </w:rPr>
        <w:softHyphen/>
        <w:t>вающие пазлы, рамки-вкладыши, парные картинки);</w:t>
      </w:r>
    </w:p>
    <w:p w:rsidR="00801354" w:rsidRPr="00CF2B6F" w:rsidRDefault="00E13765" w:rsidP="00CF2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• художественно - эстетическое развитие: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</w:t>
      </w:r>
      <w:r w:rsidRPr="00CF2B6F">
        <w:rPr>
          <w:rFonts w:ascii="Times New Roman" w:hAnsi="Times New Roman" w:cs="Times New Roman"/>
          <w:sz w:val="28"/>
          <w:szCs w:val="28"/>
        </w:rPr>
        <w:softHyphen/>
        <w:t>ских музыкальных инструментах (бубен, барабан, колокольчик и пр.), слушать музыку</w:t>
      </w:r>
    </w:p>
    <w:p w:rsidR="00801354" w:rsidRPr="00CF2B6F" w:rsidRDefault="00801354" w:rsidP="00CF2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8E9" w:rsidRPr="00CF2B6F" w:rsidRDefault="002228E9" w:rsidP="00CF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Режим работы в соответствии с Уставом – </w:t>
      </w:r>
      <w:r w:rsidR="000A70F4" w:rsidRPr="00CF2B6F">
        <w:rPr>
          <w:rFonts w:ascii="Times New Roman" w:hAnsi="Times New Roman" w:cs="Times New Roman"/>
          <w:sz w:val="28"/>
          <w:szCs w:val="28"/>
        </w:rPr>
        <w:t xml:space="preserve">с7ч.00мин - </w:t>
      </w:r>
      <w:r w:rsidRPr="00CF2B6F">
        <w:rPr>
          <w:rFonts w:ascii="Times New Roman" w:hAnsi="Times New Roman" w:cs="Times New Roman"/>
          <w:sz w:val="28"/>
          <w:szCs w:val="28"/>
        </w:rPr>
        <w:t>19ч.00мин.</w:t>
      </w:r>
    </w:p>
    <w:p w:rsidR="002228E9" w:rsidRPr="00CF2B6F" w:rsidRDefault="002228E9" w:rsidP="00CF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5-ти дневная рабочая неделя, выходные дни: суббота, воскресенье</w:t>
      </w:r>
      <w:r w:rsidR="00E06920" w:rsidRPr="00CF2B6F">
        <w:rPr>
          <w:rFonts w:ascii="Times New Roman" w:hAnsi="Times New Roman" w:cs="Times New Roman"/>
          <w:sz w:val="28"/>
          <w:szCs w:val="28"/>
        </w:rPr>
        <w:t xml:space="preserve"> и праздничные дни.</w:t>
      </w:r>
    </w:p>
    <w:p w:rsidR="002228E9" w:rsidRPr="00CF2B6F" w:rsidRDefault="002228E9" w:rsidP="00CF2B6F">
      <w:pPr>
        <w:pStyle w:val="Default"/>
        <w:jc w:val="both"/>
        <w:rPr>
          <w:b/>
          <w:bCs/>
          <w:sz w:val="28"/>
          <w:szCs w:val="28"/>
        </w:rPr>
      </w:pPr>
      <w:r w:rsidRPr="00CF2B6F">
        <w:rPr>
          <w:b/>
          <w:bCs/>
          <w:sz w:val="28"/>
          <w:szCs w:val="28"/>
        </w:rPr>
        <w:t xml:space="preserve">Характеристика педагогического коллектива: </w:t>
      </w:r>
    </w:p>
    <w:p w:rsidR="002228E9" w:rsidRPr="00CF2B6F" w:rsidRDefault="002228E9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8E9" w:rsidRPr="00CF2B6F" w:rsidRDefault="002228E9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 – образовательный процесс осуществляется педагогическим коллективом, в состав которого входят 9 воспитателей, музыкальный 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и инструктор по физической культуре. Обеспеченность педагогическими кадрами составляет 100 %.</w:t>
      </w:r>
    </w:p>
    <w:p w:rsidR="002228E9" w:rsidRPr="00CF2B6F" w:rsidRDefault="002228E9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8E9" w:rsidRPr="00CF2B6F" w:rsidRDefault="002228E9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Педагогический состав:</w:t>
      </w:r>
    </w:p>
    <w:p w:rsidR="002228E9" w:rsidRPr="00CF2B6F" w:rsidRDefault="002228E9" w:rsidP="00CF2B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Старший воспитатель – 1 человек</w:t>
      </w:r>
    </w:p>
    <w:p w:rsidR="002228E9" w:rsidRPr="00CF2B6F" w:rsidRDefault="002228E9" w:rsidP="00CF2B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Воспитатели – 9 человека</w:t>
      </w:r>
    </w:p>
    <w:p w:rsidR="002228E9" w:rsidRPr="00CF2B6F" w:rsidRDefault="002228E9" w:rsidP="00CF2B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Муз.руководитель – 1 человека</w:t>
      </w:r>
    </w:p>
    <w:p w:rsidR="000A70F4" w:rsidRPr="00CF2B6F" w:rsidRDefault="002228E9" w:rsidP="00CF2B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Воспитатель по физической культуре – 1 человек</w:t>
      </w:r>
    </w:p>
    <w:p w:rsidR="00D02F83" w:rsidRPr="00CF2B6F" w:rsidRDefault="00D02F83" w:rsidP="00CF2B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6F" w:rsidRDefault="00CF2B6F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E9" w:rsidRDefault="002228E9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 по образованию</w:t>
      </w:r>
    </w:p>
    <w:p w:rsidR="00CF2B6F" w:rsidRPr="00CF2B6F" w:rsidRDefault="00CF2B6F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228E9" w:rsidRPr="00CF2B6F" w:rsidTr="009719AF">
        <w:trPr>
          <w:trHeight w:val="1018"/>
        </w:trPr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 образование</w:t>
            </w:r>
            <w:r w:rsidR="000A70F4"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(студент ВУЗа)</w:t>
            </w:r>
          </w:p>
        </w:tc>
        <w:tc>
          <w:tcPr>
            <w:tcW w:w="3191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2228E9" w:rsidRPr="00CF2B6F" w:rsidTr="009719AF">
        <w:trPr>
          <w:trHeight w:val="1080"/>
        </w:trPr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7педагогов- 59%</w:t>
            </w:r>
          </w:p>
        </w:tc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       1 педагог -8%</w:t>
            </w:r>
          </w:p>
        </w:tc>
        <w:tc>
          <w:tcPr>
            <w:tcW w:w="3191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4 педагога  -  33 %</w:t>
            </w:r>
          </w:p>
        </w:tc>
      </w:tr>
    </w:tbl>
    <w:p w:rsidR="002228E9" w:rsidRPr="00CF2B6F" w:rsidRDefault="002228E9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8E9" w:rsidRPr="00CF2B6F" w:rsidRDefault="002228E9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t>Квали</w:t>
      </w:r>
      <w:r w:rsidR="0063501D" w:rsidRPr="00CF2B6F">
        <w:rPr>
          <w:rFonts w:ascii="Times New Roman" w:hAnsi="Times New Roman" w:cs="Times New Roman"/>
          <w:b/>
          <w:sz w:val="28"/>
          <w:szCs w:val="28"/>
        </w:rPr>
        <w:t>фикационная категория педагогов</w:t>
      </w:r>
    </w:p>
    <w:p w:rsidR="002228E9" w:rsidRPr="00CF2B6F" w:rsidRDefault="002228E9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228E9" w:rsidRPr="00CF2B6F" w:rsidTr="009719AF">
        <w:trPr>
          <w:trHeight w:val="1180"/>
        </w:trPr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191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</w:tr>
      <w:tr w:rsidR="002228E9" w:rsidRPr="00CF2B6F" w:rsidTr="009719AF">
        <w:trPr>
          <w:trHeight w:val="1421"/>
        </w:trPr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 педагог-8%</w:t>
            </w:r>
          </w:p>
        </w:tc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2 педагога-17%</w:t>
            </w:r>
          </w:p>
        </w:tc>
        <w:tc>
          <w:tcPr>
            <w:tcW w:w="3191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 педагог-8%</w:t>
            </w:r>
          </w:p>
        </w:tc>
      </w:tr>
    </w:tbl>
    <w:p w:rsidR="00D25CAF" w:rsidRPr="00CF2B6F" w:rsidRDefault="00D25CAF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CAF" w:rsidRPr="00CF2B6F" w:rsidRDefault="00D25CAF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28E9" w:rsidRPr="00CF2B6F" w:rsidRDefault="002228E9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6F">
        <w:rPr>
          <w:rFonts w:ascii="Times New Roman" w:hAnsi="Times New Roman" w:cs="Times New Roman"/>
          <w:b/>
          <w:sz w:val="28"/>
          <w:szCs w:val="28"/>
        </w:rPr>
        <w:t>Стаж работы педагогов</w:t>
      </w:r>
    </w:p>
    <w:p w:rsidR="002228E9" w:rsidRPr="00CF2B6F" w:rsidRDefault="002228E9" w:rsidP="00CF2B6F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228E9" w:rsidRPr="00CF2B6F" w:rsidTr="009719AF">
        <w:trPr>
          <w:trHeight w:val="1047"/>
        </w:trPr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          С 1-5 лет</w:t>
            </w:r>
          </w:p>
        </w:tc>
        <w:tc>
          <w:tcPr>
            <w:tcW w:w="3190" w:type="dxa"/>
          </w:tcPr>
          <w:p w:rsidR="002228E9" w:rsidRPr="00CF2B6F" w:rsidRDefault="002228E9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5 -10 лет</w:t>
            </w:r>
          </w:p>
        </w:tc>
        <w:tc>
          <w:tcPr>
            <w:tcW w:w="3191" w:type="dxa"/>
          </w:tcPr>
          <w:p w:rsidR="002228E9" w:rsidRPr="00CF2B6F" w:rsidRDefault="00F5304E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28E9" w:rsidRPr="00CF2B6F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2228E9" w:rsidRPr="00CF2B6F" w:rsidTr="009719AF">
        <w:trPr>
          <w:trHeight w:val="1257"/>
        </w:trPr>
        <w:tc>
          <w:tcPr>
            <w:tcW w:w="3190" w:type="dxa"/>
          </w:tcPr>
          <w:p w:rsidR="002228E9" w:rsidRPr="00CF2B6F" w:rsidRDefault="00F5304E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5 педагогов - 42</w:t>
            </w:r>
            <w:r w:rsidR="002228E9" w:rsidRPr="00CF2B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28E9" w:rsidRPr="00CF2B6F" w:rsidRDefault="002228E9" w:rsidP="00CF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28E9" w:rsidRPr="00CF2B6F" w:rsidRDefault="00F5304E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3 педагога - 25</w:t>
            </w:r>
            <w:r w:rsidR="002228E9" w:rsidRPr="00CF2B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228E9" w:rsidRPr="00CF2B6F" w:rsidRDefault="00F5304E" w:rsidP="00CF2B6F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4 педагога- 33</w:t>
            </w:r>
            <w:r w:rsidR="002228E9" w:rsidRPr="00CF2B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228E9" w:rsidRPr="00CF2B6F" w:rsidRDefault="002228E9" w:rsidP="00CF2B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F83" w:rsidRPr="00CF2B6F" w:rsidRDefault="00D02F83" w:rsidP="00CF2B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8E9" w:rsidRPr="00CF2B6F" w:rsidRDefault="002228E9" w:rsidP="00CF2B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8E9" w:rsidRDefault="002228E9" w:rsidP="00CF2B6F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CF2B6F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Прошли курсы повышения квалификации</w:t>
      </w:r>
    </w:p>
    <w:p w:rsidR="00CF2B6F" w:rsidRPr="00CF2B6F" w:rsidRDefault="00CF2B6F" w:rsidP="00CF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5777"/>
      </w:tblGrid>
      <w:tr w:rsidR="002228E9" w:rsidRPr="00CF2B6F" w:rsidTr="009719AF">
        <w:tc>
          <w:tcPr>
            <w:tcW w:w="675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 xml:space="preserve">       Ф.И.О.</w:t>
            </w:r>
          </w:p>
        </w:tc>
        <w:tc>
          <w:tcPr>
            <w:tcW w:w="5777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Место прохождения курсов повышения квалификации, количество часов.</w:t>
            </w:r>
          </w:p>
        </w:tc>
      </w:tr>
      <w:tr w:rsidR="002228E9" w:rsidRPr="00CF2B6F" w:rsidTr="009719AF">
        <w:trPr>
          <w:trHeight w:val="1725"/>
        </w:trPr>
        <w:tc>
          <w:tcPr>
            <w:tcW w:w="675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 xml:space="preserve">Ст.Воспитатель  </w:t>
            </w:r>
          </w:p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Спиридонова Е.С.</w:t>
            </w:r>
          </w:p>
        </w:tc>
        <w:tc>
          <w:tcPr>
            <w:tcW w:w="5777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ГАОУ ДПО Институт развития образования Республики Башкортостан попрограмме «Содержание психолого педагогической работы  в свете ФГОС ДО», 72ч. 17.02.2014г.</w:t>
            </w:r>
          </w:p>
        </w:tc>
      </w:tr>
      <w:tr w:rsidR="002228E9" w:rsidRPr="00CF2B6F" w:rsidTr="009719AF">
        <w:trPr>
          <w:trHeight w:val="1689"/>
        </w:trPr>
        <w:tc>
          <w:tcPr>
            <w:tcW w:w="675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 xml:space="preserve">Воспитатель </w:t>
            </w:r>
          </w:p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Логинова Е.М.</w:t>
            </w:r>
          </w:p>
        </w:tc>
        <w:tc>
          <w:tcPr>
            <w:tcW w:w="5777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 xml:space="preserve">Государственное автономное образовательное учреждение среднего профессионального образования Стерлитамакский многопрофильный профессиональный колледж по дополнительной профессиональной программе повышения квалификации «Подготовка детей предшкольного возраста к школьному обучению в условиях перехода на ФГОС», 72ч 14.03.2014г.  </w:t>
            </w:r>
          </w:p>
        </w:tc>
      </w:tr>
      <w:tr w:rsidR="002228E9" w:rsidRPr="00CF2B6F" w:rsidTr="009719AF">
        <w:tc>
          <w:tcPr>
            <w:tcW w:w="675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 xml:space="preserve">Воспитатель </w:t>
            </w:r>
          </w:p>
          <w:p w:rsidR="002228E9" w:rsidRPr="00CF2B6F" w:rsidRDefault="002228E9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Денисова Л.И.</w:t>
            </w:r>
          </w:p>
        </w:tc>
        <w:tc>
          <w:tcPr>
            <w:tcW w:w="5777" w:type="dxa"/>
          </w:tcPr>
          <w:p w:rsidR="002228E9" w:rsidRPr="00CF2B6F" w:rsidRDefault="002228E9" w:rsidP="00CF2B6F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 xml:space="preserve">Государственное автономное образовательное учреждение среднего профессионального образования Стерлитамакский многопрофильный профессиональный колледж по дополнительной профессиональной программе повышения квалификации «Подготовка детей предшкольного возраста к школьному обучению в условиях перехода на ФГОС», 72ч 14.03.2014г.  </w:t>
            </w:r>
          </w:p>
        </w:tc>
      </w:tr>
      <w:tr w:rsidR="00F5304E" w:rsidRPr="00CF2B6F" w:rsidTr="009719AF">
        <w:tc>
          <w:tcPr>
            <w:tcW w:w="675" w:type="dxa"/>
          </w:tcPr>
          <w:p w:rsidR="0063501D" w:rsidRPr="00CF2B6F" w:rsidRDefault="00F5304E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3501D" w:rsidRPr="00CF2B6F" w:rsidRDefault="00F5304E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Меркулова Лидия Анатольевна</w:t>
            </w:r>
          </w:p>
        </w:tc>
        <w:tc>
          <w:tcPr>
            <w:tcW w:w="5777" w:type="dxa"/>
          </w:tcPr>
          <w:p w:rsidR="0063501D" w:rsidRPr="00CF2B6F" w:rsidRDefault="00F5304E" w:rsidP="00CF2B6F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F2B6F">
              <w:rPr>
                <w:rFonts w:eastAsia="Calibri"/>
                <w:sz w:val="28"/>
                <w:szCs w:val="28"/>
                <w:lang w:eastAsia="en-US"/>
              </w:rPr>
              <w:t>СГПА, «Внедрение требований федерального государственного образовательного стандарта», 108ч., 2012г.</w:t>
            </w:r>
          </w:p>
        </w:tc>
      </w:tr>
      <w:tr w:rsidR="00F5304E" w:rsidRPr="00CF2B6F" w:rsidTr="009719AF">
        <w:tc>
          <w:tcPr>
            <w:tcW w:w="675" w:type="dxa"/>
          </w:tcPr>
          <w:p w:rsidR="00F5304E" w:rsidRPr="00CF2B6F" w:rsidRDefault="00F5304E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5304E" w:rsidRPr="00CF2B6F" w:rsidRDefault="00F5304E" w:rsidP="00CF2B6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B6F">
              <w:rPr>
                <w:sz w:val="28"/>
                <w:szCs w:val="28"/>
              </w:rPr>
              <w:t>Кутлугужина</w:t>
            </w:r>
            <w:r w:rsidR="008677AF" w:rsidRPr="00CF2B6F">
              <w:rPr>
                <w:sz w:val="28"/>
                <w:szCs w:val="28"/>
              </w:rPr>
              <w:t xml:space="preserve"> </w:t>
            </w:r>
            <w:r w:rsidRPr="00CF2B6F">
              <w:rPr>
                <w:sz w:val="28"/>
                <w:szCs w:val="28"/>
              </w:rPr>
              <w:t>Рина</w:t>
            </w:r>
            <w:r w:rsidR="008677AF" w:rsidRPr="00CF2B6F">
              <w:rPr>
                <w:sz w:val="28"/>
                <w:szCs w:val="28"/>
              </w:rPr>
              <w:t xml:space="preserve"> </w:t>
            </w:r>
            <w:r w:rsidRPr="00CF2B6F">
              <w:rPr>
                <w:sz w:val="28"/>
                <w:szCs w:val="28"/>
              </w:rPr>
              <w:t>Ринатовна</w:t>
            </w:r>
          </w:p>
        </w:tc>
        <w:tc>
          <w:tcPr>
            <w:tcW w:w="5777" w:type="dxa"/>
          </w:tcPr>
          <w:p w:rsidR="00F5304E" w:rsidRPr="00CF2B6F" w:rsidRDefault="00F5304E" w:rsidP="00CF2B6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2B6F">
              <w:rPr>
                <w:rFonts w:eastAsia="Calibri"/>
                <w:sz w:val="28"/>
                <w:szCs w:val="28"/>
                <w:lang w:eastAsia="en-US"/>
              </w:rPr>
              <w:t>АПК и ППРО «Современные подходы и формы работы с родителями в условиях введения ФГОС второго поколения» 72ч. 2011г.</w:t>
            </w:r>
          </w:p>
        </w:tc>
      </w:tr>
    </w:tbl>
    <w:p w:rsidR="002228E9" w:rsidRPr="00CF2B6F" w:rsidRDefault="002228E9" w:rsidP="00CF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83" w:rsidRPr="00CF2B6F" w:rsidRDefault="00D02F83" w:rsidP="00CF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8E9" w:rsidRPr="00CF2B6F" w:rsidRDefault="002228E9" w:rsidP="00CF2B6F">
      <w:pPr>
        <w:pStyle w:val="Default"/>
        <w:jc w:val="both"/>
        <w:rPr>
          <w:sz w:val="28"/>
          <w:szCs w:val="28"/>
        </w:rPr>
      </w:pPr>
      <w:r w:rsidRPr="00CF2B6F">
        <w:rPr>
          <w:b/>
          <w:bCs/>
          <w:sz w:val="28"/>
          <w:szCs w:val="28"/>
        </w:rPr>
        <w:t xml:space="preserve">Микросоциум </w:t>
      </w:r>
      <w:r w:rsidRPr="00CF2B6F">
        <w:rPr>
          <w:sz w:val="28"/>
          <w:szCs w:val="28"/>
        </w:rPr>
        <w:t>МАДОУ Д/с№ 25</w:t>
      </w:r>
    </w:p>
    <w:p w:rsidR="009A10BB" w:rsidRPr="00CF2B6F" w:rsidRDefault="009A10BB" w:rsidP="00CF2B6F">
      <w:pPr>
        <w:pStyle w:val="Default"/>
        <w:jc w:val="both"/>
        <w:rPr>
          <w:b/>
          <w:bCs/>
          <w:sz w:val="28"/>
          <w:szCs w:val="28"/>
        </w:rPr>
      </w:pPr>
    </w:p>
    <w:p w:rsidR="00156232" w:rsidRPr="00CF2B6F" w:rsidRDefault="00156232" w:rsidP="00CF2B6F">
      <w:pPr>
        <w:pStyle w:val="Default"/>
        <w:jc w:val="both"/>
        <w:rPr>
          <w:b/>
          <w:bCs/>
          <w:sz w:val="28"/>
          <w:szCs w:val="28"/>
        </w:rPr>
      </w:pPr>
      <w:r w:rsidRPr="00CF2B6F">
        <w:rPr>
          <w:b/>
          <w:bCs/>
          <w:sz w:val="28"/>
          <w:szCs w:val="28"/>
        </w:rPr>
        <w:t>Характеристика типов семей воспитанников ДОУ</w:t>
      </w:r>
    </w:p>
    <w:tbl>
      <w:tblPr>
        <w:tblStyle w:val="ac"/>
        <w:tblW w:w="9606" w:type="dxa"/>
        <w:tblLayout w:type="fixed"/>
        <w:tblLook w:val="04A0"/>
      </w:tblPr>
      <w:tblGrid>
        <w:gridCol w:w="959"/>
        <w:gridCol w:w="992"/>
        <w:gridCol w:w="1200"/>
        <w:gridCol w:w="1352"/>
        <w:gridCol w:w="1275"/>
        <w:gridCol w:w="1418"/>
        <w:gridCol w:w="1559"/>
        <w:gridCol w:w="851"/>
      </w:tblGrid>
      <w:tr w:rsidR="005E1DEF" w:rsidRPr="00CF2B6F" w:rsidTr="00D02F83">
        <w:tc>
          <w:tcPr>
            <w:tcW w:w="959" w:type="dxa"/>
            <w:vAlign w:val="center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колич</w:t>
            </w: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ествосемей</w:t>
            </w:r>
          </w:p>
        </w:tc>
        <w:tc>
          <w:tcPr>
            <w:tcW w:w="992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Полных семей</w:t>
            </w:r>
          </w:p>
        </w:tc>
        <w:tc>
          <w:tcPr>
            <w:tcW w:w="1200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Неполных</w:t>
            </w:r>
          </w:p>
        </w:tc>
        <w:tc>
          <w:tcPr>
            <w:tcW w:w="1352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Благополучных</w:t>
            </w:r>
          </w:p>
        </w:tc>
        <w:tc>
          <w:tcPr>
            <w:tcW w:w="1275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1418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1559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851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Домохозяек</w:t>
            </w:r>
          </w:p>
        </w:tc>
      </w:tr>
      <w:tr w:rsidR="005E1DEF" w:rsidRPr="00CF2B6F" w:rsidTr="00D02F83">
        <w:tc>
          <w:tcPr>
            <w:tcW w:w="959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6004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B6F44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(86,5 %)</w:t>
            </w:r>
          </w:p>
        </w:tc>
        <w:tc>
          <w:tcPr>
            <w:tcW w:w="1200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( 8,8  %)</w:t>
            </w:r>
          </w:p>
        </w:tc>
        <w:tc>
          <w:tcPr>
            <w:tcW w:w="1352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(93,9 %)</w:t>
            </w:r>
          </w:p>
        </w:tc>
        <w:tc>
          <w:tcPr>
            <w:tcW w:w="1275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( 60  %)</w:t>
            </w:r>
          </w:p>
        </w:tc>
        <w:tc>
          <w:tcPr>
            <w:tcW w:w="1418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(10    %)</w:t>
            </w:r>
          </w:p>
        </w:tc>
        <w:tc>
          <w:tcPr>
            <w:tcW w:w="1559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(4 %)</w:t>
            </w:r>
          </w:p>
        </w:tc>
        <w:tc>
          <w:tcPr>
            <w:tcW w:w="851" w:type="dxa"/>
          </w:tcPr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  <w:p w:rsidR="005E1DEF" w:rsidRPr="00CF2B6F" w:rsidRDefault="005E1DEF" w:rsidP="00CF2B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(39,8%)</w:t>
            </w:r>
          </w:p>
        </w:tc>
      </w:tr>
    </w:tbl>
    <w:p w:rsidR="00D02F83" w:rsidRPr="00CF2B6F" w:rsidRDefault="00D02F83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B6F" w:rsidRDefault="00156232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F2B6F" w:rsidRDefault="00CF2B6F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B6F" w:rsidRDefault="00CF2B6F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B6F" w:rsidRDefault="00CF2B6F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B6F" w:rsidRDefault="00CF2B6F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232" w:rsidRDefault="00156232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2B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Качественный состав семей воспитанников</w:t>
      </w:r>
    </w:p>
    <w:p w:rsidR="00CF2B6F" w:rsidRPr="00CF2B6F" w:rsidRDefault="00CF2B6F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3"/>
        <w:gridCol w:w="1008"/>
        <w:gridCol w:w="1300"/>
        <w:gridCol w:w="1188"/>
        <w:gridCol w:w="1076"/>
        <w:gridCol w:w="1635"/>
        <w:gridCol w:w="1473"/>
      </w:tblGrid>
      <w:tr w:rsidR="00156232" w:rsidRPr="00CF2B6F" w:rsidTr="002228E9">
        <w:trPr>
          <w:tblCellSpacing w:w="7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Полных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Неполных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 ребенком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 детьми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Многодетная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32" w:rsidRPr="00CF2B6F" w:rsidRDefault="0015623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Опекунство</w:t>
            </w:r>
          </w:p>
        </w:tc>
      </w:tr>
      <w:tr w:rsidR="00847E0C" w:rsidRPr="00CF2B6F" w:rsidTr="002228E9">
        <w:trPr>
          <w:tblCellSpacing w:w="7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47E0C" w:rsidRPr="00CF2B6F" w:rsidRDefault="00CB6F44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(86,5%)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(8,8 %)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847E0C" w:rsidRPr="00CF2B6F" w:rsidRDefault="00847E0C" w:rsidP="00CF2B6F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(49,3 %)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(40  %)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(6 %)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(1,3 %)</w:t>
            </w:r>
          </w:p>
        </w:tc>
      </w:tr>
    </w:tbl>
    <w:p w:rsidR="00D02F83" w:rsidRPr="00CF2B6F" w:rsidRDefault="00D02F83" w:rsidP="00CF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E0C" w:rsidRDefault="00847E0C" w:rsidP="00CF2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B6F">
        <w:rPr>
          <w:rFonts w:ascii="Times New Roman" w:hAnsi="Times New Roman" w:cs="Times New Roman"/>
          <w:b/>
          <w:bCs/>
          <w:sz w:val="28"/>
          <w:szCs w:val="28"/>
        </w:rPr>
        <w:t>Распределение детей по группам здоровья.</w:t>
      </w:r>
    </w:p>
    <w:p w:rsidR="00CF2B6F" w:rsidRPr="00CF2B6F" w:rsidRDefault="00CF2B6F" w:rsidP="00CF2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272"/>
        <w:gridCol w:w="801"/>
        <w:gridCol w:w="1377"/>
        <w:gridCol w:w="1113"/>
        <w:gridCol w:w="1272"/>
        <w:gridCol w:w="1270"/>
        <w:gridCol w:w="1270"/>
        <w:gridCol w:w="1264"/>
      </w:tblGrid>
      <w:tr w:rsidR="00847E0C" w:rsidRPr="00CF2B6F" w:rsidTr="00847E0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F2B6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гр. Здоровья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(кол-во%)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F2B6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гр. здоровья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кол-во%)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F2B6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гр. здоровья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кол-во%)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4гр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кол-во,%)</w:t>
            </w:r>
          </w:p>
        </w:tc>
      </w:tr>
      <w:tr w:rsidR="00847E0C" w:rsidRPr="00CF2B6F" w:rsidTr="00847E0C">
        <w:trPr>
          <w:trHeight w:val="1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14-2015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F44" w:rsidRPr="00CF2B6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0C" w:rsidRPr="00CF2B6F" w:rsidTr="00847E0C">
        <w:trPr>
          <w:trHeight w:val="1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0C" w:rsidRPr="00CF2B6F" w:rsidTr="00847E0C">
        <w:trPr>
          <w:trHeight w:val="631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CB6F44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CB6F44" w:rsidP="00CF2B6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47E0C" w:rsidRPr="00CF2B6F" w:rsidRDefault="00847E0C" w:rsidP="00CF2B6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E0C" w:rsidRPr="00CF2B6F" w:rsidRDefault="00847E0C" w:rsidP="00CF2B6F">
            <w:pPr>
              <w:tabs>
                <w:tab w:val="left" w:pos="1260"/>
              </w:tabs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0C" w:rsidRPr="00CF2B6F" w:rsidTr="00847E0C">
        <w:trPr>
          <w:trHeight w:val="59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80BA1" w:rsidRPr="00CF2B6F" w:rsidRDefault="00CB6F44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CB6F44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0C" w:rsidRPr="00CF2B6F" w:rsidTr="00847E0C">
        <w:trPr>
          <w:trHeight w:val="1"/>
        </w:trPr>
        <w:tc>
          <w:tcPr>
            <w:tcW w:w="20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847E0C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F44" w:rsidRPr="00CF2B6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902680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7E0C" w:rsidRPr="00CF2B6F" w:rsidRDefault="00CB6F44" w:rsidP="00CF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E0C" w:rsidRPr="00CF2B6F" w:rsidRDefault="00847E0C" w:rsidP="00CF2B6F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E0C" w:rsidRPr="00CF2B6F" w:rsidRDefault="00847E0C" w:rsidP="00CF2B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847E0C" w:rsidRPr="00CF2B6F" w:rsidRDefault="00847E0C" w:rsidP="00CF2B6F">
      <w:pPr>
        <w:tabs>
          <w:tab w:val="left" w:pos="5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Группы сформированы по возрастному принципу. Комплектование групп проводится отделом образования администрации города Мелеуза.</w:t>
      </w:r>
    </w:p>
    <w:p w:rsidR="002228E9" w:rsidRPr="00CF2B6F" w:rsidRDefault="002228E9" w:rsidP="00CF2B6F">
      <w:pPr>
        <w:pStyle w:val="Default"/>
        <w:tabs>
          <w:tab w:val="left" w:pos="7830"/>
        </w:tabs>
        <w:jc w:val="both"/>
        <w:rPr>
          <w:color w:val="auto"/>
          <w:sz w:val="28"/>
          <w:szCs w:val="28"/>
        </w:rPr>
      </w:pPr>
      <w:r w:rsidRPr="00CF2B6F">
        <w:rPr>
          <w:color w:val="auto"/>
          <w:sz w:val="28"/>
          <w:szCs w:val="28"/>
        </w:rPr>
        <w:tab/>
      </w:r>
    </w:p>
    <w:p w:rsidR="002228E9" w:rsidRPr="00CF2B6F" w:rsidRDefault="002228E9" w:rsidP="00CF2B6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F2B6F">
        <w:rPr>
          <w:color w:val="auto"/>
          <w:sz w:val="28"/>
          <w:szCs w:val="28"/>
        </w:rPr>
        <w:t xml:space="preserve">Анализ состояния физического и психического здоровья детей </w:t>
      </w:r>
      <w:r w:rsidR="00D02F83" w:rsidRPr="00CF2B6F">
        <w:rPr>
          <w:color w:val="auto"/>
          <w:sz w:val="28"/>
          <w:szCs w:val="28"/>
        </w:rPr>
        <w:t xml:space="preserve">раннего и </w:t>
      </w:r>
      <w:r w:rsidRPr="00CF2B6F">
        <w:rPr>
          <w:color w:val="auto"/>
          <w:sz w:val="28"/>
          <w:szCs w:val="28"/>
        </w:rPr>
        <w:t>дошкольного имеют I и II группу здоровья. Среди дошкольников есть дети с различными перенесенными заболеваниями. Проблему частично можно решить через индивидуальный и дифференцированный подход к развитию</w:t>
      </w:r>
      <w:r w:rsidR="005E1DEF" w:rsidRPr="00CF2B6F">
        <w:rPr>
          <w:color w:val="auto"/>
          <w:sz w:val="28"/>
          <w:szCs w:val="28"/>
        </w:rPr>
        <w:t xml:space="preserve"> каждого ребенка  в образовательно-воспитательном  процессе</w:t>
      </w:r>
      <w:r w:rsidRPr="00CF2B6F">
        <w:rPr>
          <w:color w:val="auto"/>
          <w:sz w:val="28"/>
          <w:szCs w:val="28"/>
        </w:rPr>
        <w:t>.</w:t>
      </w:r>
    </w:p>
    <w:p w:rsidR="002228E9" w:rsidRPr="00CF2B6F" w:rsidRDefault="002228E9" w:rsidP="00CF2B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 xml:space="preserve">         Данные показатели диктуют необходимость повышения ответственности педагогов детского сада при обеспечении образовани</w:t>
      </w:r>
      <w:r w:rsidR="00D34F04" w:rsidRPr="00CF2B6F">
        <w:rPr>
          <w:rFonts w:ascii="Times New Roman" w:hAnsi="Times New Roman" w:cs="Times New Roman"/>
          <w:sz w:val="28"/>
          <w:szCs w:val="28"/>
        </w:rPr>
        <w:t xml:space="preserve">я  и </w:t>
      </w:r>
      <w:r w:rsidR="00D34F04" w:rsidRPr="00CF2B6F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детей, соблюдении нагрузки в непосредственной образовательной деятельности, </w:t>
      </w:r>
      <w:r w:rsidRPr="00CF2B6F">
        <w:rPr>
          <w:rFonts w:ascii="Times New Roman" w:hAnsi="Times New Roman" w:cs="Times New Roman"/>
          <w:sz w:val="28"/>
          <w:szCs w:val="28"/>
        </w:rPr>
        <w:t xml:space="preserve"> выполнении режима дня, рационального питания, проведения оздоровительного комплекса мероприятий. </w:t>
      </w:r>
    </w:p>
    <w:p w:rsidR="00D02F83" w:rsidRPr="00CF2B6F" w:rsidRDefault="002228E9" w:rsidP="00CF2B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B6F">
        <w:rPr>
          <w:rFonts w:ascii="Times New Roman" w:hAnsi="Times New Roman" w:cs="Times New Roman"/>
          <w:sz w:val="28"/>
          <w:szCs w:val="28"/>
        </w:rPr>
        <w:t>Отсюда вытекают задачи и мероприятия, направленные на сохранение и укреплен</w:t>
      </w:r>
      <w:r w:rsidR="0063501D" w:rsidRPr="00CF2B6F">
        <w:rPr>
          <w:rFonts w:ascii="Times New Roman" w:hAnsi="Times New Roman" w:cs="Times New Roman"/>
          <w:sz w:val="28"/>
          <w:szCs w:val="28"/>
        </w:rPr>
        <w:t>ие иммунитета и здоровья детей</w:t>
      </w:r>
      <w:r w:rsidRPr="00CF2B6F">
        <w:rPr>
          <w:rFonts w:ascii="Times New Roman" w:hAnsi="Times New Roman" w:cs="Times New Roman"/>
          <w:sz w:val="28"/>
          <w:szCs w:val="28"/>
        </w:rPr>
        <w:t>, оптимизацию двигательного и образовательного режима</w:t>
      </w:r>
      <w:r w:rsidR="00D25CAF" w:rsidRPr="00CF2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F83" w:rsidRPr="00CF2B6F" w:rsidRDefault="00D02F83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F3A" w:rsidRPr="00CF2B6F" w:rsidRDefault="00F02597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503F3A" w:rsidRPr="00CF2B6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материально-технической базы.</w:t>
      </w:r>
    </w:p>
    <w:p w:rsidR="009A10BB" w:rsidRPr="00CF2B6F" w:rsidRDefault="009A10BB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F3A" w:rsidRPr="00CF2B6F" w:rsidRDefault="00503F3A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и медико-социальные условия в ДОУ обеспечивают должный уровень:</w:t>
      </w:r>
    </w:p>
    <w:p w:rsidR="00503F3A" w:rsidRPr="00CF2B6F" w:rsidRDefault="00503F3A" w:rsidP="00CF2B6F">
      <w:pPr>
        <w:tabs>
          <w:tab w:val="left" w:pos="891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Анализ развивающего пространства ДОУ.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F3A" w:rsidRPr="00CF2B6F" w:rsidRDefault="00503F3A" w:rsidP="00CF2B6F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  <w:gridCol w:w="3816"/>
        <w:gridCol w:w="2983"/>
      </w:tblGrid>
      <w:tr w:rsidR="00503F3A" w:rsidRPr="00CF2B6F" w:rsidTr="009719AF"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  <w:vMerge w:val="restart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зал</w:t>
            </w: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физкультуре, муз.рук-ль, возрастные группы детей с </w:t>
            </w:r>
            <w:r w:rsidR="00D34F04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1года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 лет.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  <w:vMerge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numPr>
                <w:ilvl w:val="0"/>
                <w:numId w:val="12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503F3A" w:rsidRPr="00CF2B6F" w:rsidRDefault="00503F3A" w:rsidP="00CF2B6F">
            <w:pPr>
              <w:numPr>
                <w:ilvl w:val="0"/>
                <w:numId w:val="12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503F3A" w:rsidRPr="00CF2B6F" w:rsidRDefault="00503F3A" w:rsidP="00CF2B6F">
            <w:pPr>
              <w:numPr>
                <w:ilvl w:val="0"/>
                <w:numId w:val="12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физкультуре, воспитатель, муз.рук-ль, возрастные группы детей, родители.</w:t>
            </w:r>
          </w:p>
        </w:tc>
      </w:tr>
      <w:tr w:rsidR="00503F3A" w:rsidRPr="00CF2B6F" w:rsidTr="009719AF">
        <w:trPr>
          <w:cantSplit/>
          <w:trHeight w:val="1972"/>
        </w:trPr>
        <w:tc>
          <w:tcPr>
            <w:tcW w:w="2772" w:type="dxa"/>
            <w:vMerge/>
            <w:tcBorders>
              <w:bottom w:val="single" w:sz="4" w:space="0" w:color="auto"/>
            </w:tcBorders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503F3A" w:rsidRPr="00CF2B6F" w:rsidRDefault="00503F3A" w:rsidP="00CF2B6F">
            <w:pPr>
              <w:numPr>
                <w:ilvl w:val="0"/>
                <w:numId w:val="13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Развлечения,</w:t>
            </w:r>
          </w:p>
          <w:p w:rsidR="00503F3A" w:rsidRPr="00CF2B6F" w:rsidRDefault="00503F3A" w:rsidP="00CF2B6F">
            <w:pPr>
              <w:numPr>
                <w:ilvl w:val="0"/>
                <w:numId w:val="13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праздники</w:t>
            </w:r>
          </w:p>
          <w:p w:rsidR="00503F3A" w:rsidRPr="00CF2B6F" w:rsidRDefault="00503F3A" w:rsidP="00CF2B6F">
            <w:pPr>
              <w:numPr>
                <w:ilvl w:val="0"/>
                <w:numId w:val="13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и практические семинары</w:t>
            </w:r>
          </w:p>
          <w:p w:rsidR="00503F3A" w:rsidRPr="00CF2B6F" w:rsidRDefault="00503F3A" w:rsidP="00CF2B6F">
            <w:pPr>
              <w:numPr>
                <w:ilvl w:val="0"/>
                <w:numId w:val="13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 по физкультуре, воспитатель, муз.рук-ль, возрастные группы детей, родители.</w:t>
            </w:r>
          </w:p>
        </w:tc>
      </w:tr>
      <w:tr w:rsidR="00503F3A" w:rsidRPr="00CF2B6F" w:rsidTr="009719AF"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Драматизации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муз.рук-ль, возрастные группы детей</w:t>
            </w:r>
          </w:p>
        </w:tc>
      </w:tr>
      <w:tr w:rsidR="00503F3A" w:rsidRPr="00CF2B6F" w:rsidTr="009719AF">
        <w:trPr>
          <w:trHeight w:val="450"/>
        </w:trPr>
        <w:tc>
          <w:tcPr>
            <w:tcW w:w="2772" w:type="dxa"/>
            <w:vMerge w:val="restart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педагогами</w:t>
            </w:r>
          </w:p>
          <w:p w:rsidR="00503F3A" w:rsidRPr="00CF2B6F" w:rsidRDefault="00503F3A" w:rsidP="00CF2B6F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</w:t>
            </w: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 воспитатели, возрастные группы детей</w:t>
            </w: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Музыкальный, руководитель, воспитатели, возрастные группы детей, родители.</w:t>
            </w: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F3A" w:rsidRPr="00CF2B6F" w:rsidTr="009719AF">
        <w:trPr>
          <w:trHeight w:val="825"/>
        </w:trPr>
        <w:tc>
          <w:tcPr>
            <w:tcW w:w="2772" w:type="dxa"/>
            <w:vMerge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клубы, родительские собрания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Специалисты, педагоги, родители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  <w:r w:rsidR="00D34F04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инструктора по физической культуре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планирование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Муз.руководитель, педагоги, родители</w:t>
            </w:r>
          </w:p>
        </w:tc>
      </w:tr>
      <w:tr w:rsidR="00503F3A" w:rsidRPr="00CF2B6F" w:rsidTr="009719AF">
        <w:trPr>
          <w:cantSplit/>
          <w:trHeight w:val="640"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ПДД и ОБЖ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НОД на темы: «Безопасность», «Здоровье».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 старшего дошкольного возраста.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 стенд детских и совместных работ в</w:t>
            </w: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фойе первого этажа 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тематические.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Экскурсии.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Беседы. 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педагоги, родители, коллектив.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работа с литературой, разработка методической продукции, компьютерная обработка методической продукции, педсоветы, семинары-практикумы, индивидуальная работа со специалистами и педагогами, тематические выставки, «Родительский понедельник»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педагоги, специалисты, родители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упражнения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в летний период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педагоги, родители, инструктор по физкультуре, дети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Огород 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труд в природе, наблюдения. Совместная деятельность</w:t>
            </w:r>
          </w:p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педагоги, специалисты, родители, дети</w:t>
            </w:r>
          </w:p>
        </w:tc>
      </w:tr>
      <w:tr w:rsidR="00503F3A" w:rsidRPr="00CF2B6F" w:rsidTr="009719AF">
        <w:trPr>
          <w:cantSplit/>
          <w:trHeight w:val="1285"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прогулочные площадки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труд в природе, наблюдения, игры с песком и водой, подвижные игры, индивидуальная работа. Совместная деятельность</w:t>
            </w:r>
          </w:p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503F3A" w:rsidRPr="00CF2B6F" w:rsidTr="009719AF">
        <w:trPr>
          <w:cantSplit/>
        </w:trPr>
        <w:tc>
          <w:tcPr>
            <w:tcW w:w="2772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Цветники и клумбы</w:t>
            </w:r>
          </w:p>
        </w:tc>
        <w:tc>
          <w:tcPr>
            <w:tcW w:w="3816" w:type="dxa"/>
          </w:tcPr>
          <w:p w:rsidR="00503F3A" w:rsidRPr="00CF2B6F" w:rsidRDefault="00503F3A" w:rsidP="00CF2B6F">
            <w:pPr>
              <w:keepNext/>
              <w:tabs>
                <w:tab w:val="left" w:pos="9355"/>
              </w:tabs>
              <w:spacing w:after="0" w:line="240" w:lineRule="auto"/>
              <w:ind w:right="-6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труд в природе, наблюдения. </w:t>
            </w:r>
          </w:p>
          <w:p w:rsidR="00503F3A" w:rsidRPr="00CF2B6F" w:rsidRDefault="00503F3A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83" w:type="dxa"/>
          </w:tcPr>
          <w:p w:rsidR="00503F3A" w:rsidRPr="00CF2B6F" w:rsidRDefault="00503F3A" w:rsidP="00CF2B6F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педагоги, специалисты, родители, дети</w:t>
            </w:r>
          </w:p>
        </w:tc>
      </w:tr>
    </w:tbl>
    <w:p w:rsidR="0080611D" w:rsidRPr="00CF2B6F" w:rsidRDefault="0080611D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F3A" w:rsidRPr="00CF2B6F" w:rsidRDefault="00503F3A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Сохранения и укрепления здоровья:</w:t>
      </w:r>
    </w:p>
    <w:p w:rsidR="00084DBE" w:rsidRPr="00CF2B6F" w:rsidRDefault="00084DBE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63" w:rsidRPr="00CF2B6F" w:rsidRDefault="00084DBE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 xml:space="preserve">Медицинский кабинет в ДОУ оборудован в соответствии с требованиями СанПиНа: </w:t>
      </w:r>
      <w:r w:rsidR="008E1389" w:rsidRPr="00CF2B6F">
        <w:rPr>
          <w:rFonts w:ascii="Times New Roman" w:eastAsia="Times New Roman" w:hAnsi="Times New Roman" w:cs="Times New Roman"/>
          <w:sz w:val="28"/>
          <w:szCs w:val="28"/>
        </w:rPr>
        <w:t>имеется оборудованный процедурный кабинет; холодильник</w:t>
      </w:r>
      <w:r w:rsidR="0080611D" w:rsidRPr="00CF2B6F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медикаментов, кушетка, стеклянные шкафы для хранения медикаментов и медицинского оборудования, 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t xml:space="preserve">лампы кварцевые, секундомер, </w:t>
      </w:r>
      <w:r w:rsidR="00503F3A" w:rsidRPr="00CF2B6F">
        <w:rPr>
          <w:rFonts w:ascii="Times New Roman" w:eastAsia="Times New Roman" w:hAnsi="Times New Roman" w:cs="Times New Roman"/>
          <w:sz w:val="28"/>
          <w:szCs w:val="28"/>
        </w:rPr>
        <w:t>ростомер, тонометр, бикс, спирометр, динамометр кистевой, таблица для определения остроты зрения, электронные термометры,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весы,</w:t>
      </w:r>
      <w:r w:rsidR="00D25CAF" w:rsidRPr="00CF2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E63" w:rsidRPr="00CF2B6F">
        <w:rPr>
          <w:rFonts w:ascii="Times New Roman" w:eastAsia="Times New Roman" w:hAnsi="Times New Roman" w:cs="Times New Roman"/>
          <w:sz w:val="28"/>
          <w:szCs w:val="28"/>
        </w:rPr>
        <w:t xml:space="preserve">плантограф, </w:t>
      </w:r>
      <w:r w:rsidR="0080611D" w:rsidRPr="00CF2B6F">
        <w:rPr>
          <w:rFonts w:ascii="Times New Roman" w:eastAsia="Times New Roman" w:hAnsi="Times New Roman" w:cs="Times New Roman"/>
          <w:sz w:val="28"/>
          <w:szCs w:val="28"/>
        </w:rPr>
        <w:t>компрессорный небулайзер</w:t>
      </w:r>
      <w:r w:rsidR="00D25CAF" w:rsidRPr="00CF2B6F">
        <w:rPr>
          <w:rFonts w:ascii="Times New Roman" w:eastAsia="Times New Roman" w:hAnsi="Times New Roman" w:cs="Times New Roman"/>
          <w:sz w:val="28"/>
          <w:szCs w:val="28"/>
        </w:rPr>
        <w:t xml:space="preserve"> (инга</w:t>
      </w:r>
      <w:r w:rsidR="00B33E63" w:rsidRPr="00CF2B6F">
        <w:rPr>
          <w:rFonts w:ascii="Times New Roman" w:eastAsia="Times New Roman" w:hAnsi="Times New Roman" w:cs="Times New Roman"/>
          <w:sz w:val="28"/>
          <w:szCs w:val="28"/>
        </w:rPr>
        <w:t>лятор), облучатель ультрафиолетовый кварцевый «ОУФК – 09», прибор для измерения емкости лег</w:t>
      </w:r>
      <w:r w:rsidR="0080611D" w:rsidRPr="00CF2B6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D25CAF" w:rsidRPr="00CF2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11D" w:rsidRPr="00CF2B6F">
        <w:rPr>
          <w:rFonts w:ascii="Times New Roman" w:eastAsia="Times New Roman" w:hAnsi="Times New Roman" w:cs="Times New Roman"/>
          <w:sz w:val="28"/>
          <w:szCs w:val="28"/>
          <w:lang w:val="en-US"/>
        </w:rPr>
        <w:t>Riester</w:t>
      </w:r>
      <w:r w:rsidR="0080611D" w:rsidRPr="00CF2B6F">
        <w:rPr>
          <w:rFonts w:ascii="Times New Roman" w:eastAsia="Times New Roman" w:hAnsi="Times New Roman" w:cs="Times New Roman"/>
          <w:sz w:val="28"/>
          <w:szCs w:val="28"/>
        </w:rPr>
        <w:t>, динамометры кистевые, гигрометр психометрический ВИТ-2.</w:t>
      </w:r>
    </w:p>
    <w:p w:rsidR="00B33E63" w:rsidRPr="00CF2B6F" w:rsidRDefault="00B33E63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F3A" w:rsidRPr="00CF2B6F" w:rsidRDefault="00503F3A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Физического развития детей:</w:t>
      </w:r>
    </w:p>
    <w:p w:rsidR="00503F3A" w:rsidRPr="00CF2B6F" w:rsidRDefault="00503F3A" w:rsidP="00CF2B6F">
      <w:pPr>
        <w:numPr>
          <w:ilvl w:val="0"/>
          <w:numId w:val="10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полный комплект стандартного оборудования для физкультурного зала;</w:t>
      </w:r>
    </w:p>
    <w:p w:rsidR="00503F3A" w:rsidRPr="00CF2B6F" w:rsidRDefault="00503F3A" w:rsidP="00CF2B6F">
      <w:pPr>
        <w:numPr>
          <w:ilvl w:val="0"/>
          <w:numId w:val="10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оборудование спортивной площадки;</w:t>
      </w:r>
    </w:p>
    <w:p w:rsidR="00503F3A" w:rsidRPr="00CF2B6F" w:rsidRDefault="00503F3A" w:rsidP="00CF2B6F">
      <w:pPr>
        <w:numPr>
          <w:ilvl w:val="0"/>
          <w:numId w:val="10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оборудование центров двигательной активности в группах;</w:t>
      </w:r>
    </w:p>
    <w:p w:rsidR="00503F3A" w:rsidRPr="00CF2B6F" w:rsidRDefault="00503F3A" w:rsidP="00CF2B6F">
      <w:pPr>
        <w:numPr>
          <w:ilvl w:val="0"/>
          <w:numId w:val="10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мягкие спортивно-игровые комплексы;</w:t>
      </w:r>
    </w:p>
    <w:p w:rsidR="00503F3A" w:rsidRPr="00CF2B6F" w:rsidRDefault="00503F3A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Эстетического  развития детей:</w:t>
      </w:r>
    </w:p>
    <w:p w:rsidR="00503F3A" w:rsidRPr="00CF2B6F" w:rsidRDefault="00503F3A" w:rsidP="00CF2B6F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пианино – 1</w:t>
      </w:r>
    </w:p>
    <w:p w:rsidR="00503F3A" w:rsidRPr="00CF2B6F" w:rsidRDefault="00503F3A" w:rsidP="00CF2B6F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телевизор- 1</w:t>
      </w:r>
    </w:p>
    <w:p w:rsidR="00503F3A" w:rsidRPr="00CF2B6F" w:rsidRDefault="008E1389" w:rsidP="00CF2B6F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 xml:space="preserve">музыкальные </w:t>
      </w:r>
      <w:r w:rsidR="00503F3A" w:rsidRPr="00CF2B6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="00503F3A" w:rsidRPr="00CF2B6F">
        <w:rPr>
          <w:rFonts w:ascii="Times New Roman" w:eastAsia="Times New Roman" w:hAnsi="Times New Roman" w:cs="Times New Roman"/>
          <w:sz w:val="28"/>
          <w:szCs w:val="28"/>
        </w:rPr>
        <w:t>магнитофон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3F3A" w:rsidRPr="00CF2B6F">
        <w:rPr>
          <w:rFonts w:ascii="Times New Roman" w:eastAsia="Times New Roman" w:hAnsi="Times New Roman" w:cs="Times New Roman"/>
          <w:sz w:val="28"/>
          <w:szCs w:val="28"/>
        </w:rPr>
        <w:t xml:space="preserve"> в каждой гр</w:t>
      </w:r>
      <w:r w:rsidRPr="00CF2B6F">
        <w:rPr>
          <w:rFonts w:ascii="Times New Roman" w:eastAsia="Times New Roman" w:hAnsi="Times New Roman" w:cs="Times New Roman"/>
          <w:sz w:val="28"/>
          <w:szCs w:val="28"/>
        </w:rPr>
        <w:t>уппе с</w:t>
      </w:r>
      <w:r w:rsidR="00503F3A" w:rsidRPr="00CF2B6F">
        <w:rPr>
          <w:rFonts w:ascii="Times New Roman" w:eastAsia="Times New Roman" w:hAnsi="Times New Roman" w:cs="Times New Roman"/>
          <w:sz w:val="28"/>
          <w:szCs w:val="28"/>
        </w:rPr>
        <w:t xml:space="preserve"> СД проигрывателем</w:t>
      </w:r>
    </w:p>
    <w:p w:rsidR="00503F3A" w:rsidRPr="00CF2B6F" w:rsidRDefault="00503F3A" w:rsidP="00CF2B6F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sz w:val="28"/>
          <w:szCs w:val="28"/>
        </w:rPr>
        <w:t>магнитофон в методическом кабинете.</w:t>
      </w:r>
    </w:p>
    <w:p w:rsidR="00D02F83" w:rsidRPr="00CF2B6F" w:rsidRDefault="00D02F83" w:rsidP="00CF2B6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0BB" w:rsidRPr="00CF2B6F" w:rsidRDefault="009A10BB" w:rsidP="00CF2B6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2B6F">
        <w:rPr>
          <w:rFonts w:ascii="Times New Roman" w:eastAsia="Times New Roman" w:hAnsi="Times New Roman"/>
          <w:b/>
          <w:sz w:val="28"/>
          <w:szCs w:val="28"/>
        </w:rPr>
        <w:t>Аналитико-прогностическое обоснование</w:t>
      </w:r>
    </w:p>
    <w:p w:rsidR="00D02F83" w:rsidRPr="00CF2B6F" w:rsidRDefault="00D02F83" w:rsidP="00CF2B6F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Актуальность программы развития МАДОУ обусловлена изменениями в государственно-политическом устройстве и социально-экономической жизни страны.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Важной задачей является усиление воспитательного потенциала МАДОУ, обеспечение индивидуализированного психолого- педагогического сопровождения каждого обучающегося.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социализации личности. Необходимость введения данной Программы, также обусловлена пересмотром содержания образования в МАДОУ, разработкой и внедрением новых подходов и педагогических технологий.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С января 2014 г. внедряется  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 октября 2013 г. № 1155 .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 преследует следующие цели: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 обеспечение государством равенства возможностей для  каждого ребёнка в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получении качественного дошкольного образования;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обеспечение государственных гарантий уровня и качества образования на основе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единства обязательных требований к условиям реализации основных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образовательных программ, их структуре и результатам их освоения;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сохранение единства образовательного пространства  Российской Федерации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относительно уровня дошкольного образования.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 решает задачи: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охраны и укрепления физического и психического здоровья детей (в том числе их эмоционального благополучия);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сохранения и поддержки индивидуальности ребёнка,  развития индивидуальных, способностей и творческого потенциала каждого ребёнка как субъекта отношений с людьми, миром и самим собой;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формирования общей культуры воспитанников, развития  их  нравственных,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интеллектуальных,  физических, эстетических  качеств,  инициативности,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самостоятельности и ответственности,  формирования предпосылок учебной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  обеспечения вариативности и разнообразия  содержания  образовательных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 и  организационных форм уровня  дошкольного  образования,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возможности формирования образовательных  программ  различных уровней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сложности и направленности с учётом  образовательных потребностей и способностей воспитанников;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формирования социокультурной среды, соответствующей возрастным и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индивидуальным особенностям детей;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  обеспечения равных возможностей полноценного развития  каждого ребёнка в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дошкольного детства независимо от места проживания, пола, нации, языка, социального статуса, психофизиологических особенностей  (в том числе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ограниченных возможностей здоровья); </w:t>
      </w:r>
    </w:p>
    <w:p w:rsidR="00E06920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обеспечения преемственности основных образовательных программ дошкольного и начального общего образования; </w:t>
      </w:r>
    </w:p>
    <w:p w:rsidR="00D02F83" w:rsidRPr="00CF2B6F" w:rsidRDefault="00E06920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определения  направлений для систематического  межведомственного </w:t>
      </w:r>
      <w:r w:rsidR="00D25CAF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взаимодействия, а также взаимодействия педагогических и  общественных объединений (в том числе сетевого). </w:t>
      </w:r>
    </w:p>
    <w:p w:rsidR="00D02F83" w:rsidRPr="00CF2B6F" w:rsidRDefault="00D02F83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C2B" w:rsidRPr="00CF2B6F" w:rsidRDefault="00870C2B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sz w:val="28"/>
          <w:szCs w:val="28"/>
        </w:rPr>
        <w:t>5.Концепция будущего состояния детского сада.</w:t>
      </w:r>
    </w:p>
    <w:p w:rsidR="00870C2B" w:rsidRPr="00CF2B6F" w:rsidRDefault="00870C2B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C2B" w:rsidRPr="00CF2B6F" w:rsidRDefault="00870C2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соответствии с Законом РФ «Об образовании в Российской Федерации» № 273-ФЗ от 29.12.2012 г, Федеральным государственным образовательным стандартом дошкольного образования ,утвержденным приказом Министерства образования и науки Российской Федерации от 17 октября 2013 г. № 1155  , Санитарно-эпидемиологическ</w:t>
      </w:r>
      <w:r w:rsidR="003846C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им требованиям к устройству, со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держанию и организации режи</w:t>
      </w:r>
      <w:r w:rsidR="003846C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ма работы в дошкольных образова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тельных учреждениях СанПиН 2.4.1.3049-13, основными задачами работы МАДОУ являются:</w:t>
      </w:r>
    </w:p>
    <w:p w:rsidR="00870C2B" w:rsidRPr="00CF2B6F" w:rsidRDefault="00870C2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1.Подготовка условий для внедрения в МАДОУ детский сад №25Федеральных Государственных Образовательных Стандартов Дошкольного Образования (ФГОС ДО)</w:t>
      </w:r>
      <w:r w:rsidR="003846C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0C2B" w:rsidRPr="00CF2B6F" w:rsidRDefault="00870C2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2.Развитие физической культуры и укрепление здоровья детей через современные здоровье сберегающие  технологии.</w:t>
      </w:r>
    </w:p>
    <w:p w:rsidR="00870C2B" w:rsidRPr="00CF2B6F" w:rsidRDefault="00870C2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3.Развитие взаимосвязей с семьями воспитанников и с социальными партнерами в целях социализации детей.</w:t>
      </w:r>
    </w:p>
    <w:p w:rsidR="00D02F83" w:rsidRDefault="00870C2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4.Формирование   у детей предпосылок учебной деятельности и эмоционально – положительного отношения к обучению  в школе.</w:t>
      </w:r>
    </w:p>
    <w:p w:rsidR="00CF2B6F" w:rsidRPr="00CF2B6F" w:rsidRDefault="00CF2B6F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6232" w:rsidRPr="00CF2B6F" w:rsidRDefault="00997E55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="00D04412"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мероприятия п</w:t>
      </w:r>
      <w:r w:rsidR="00071F82"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реализации программы развития</w:t>
      </w:r>
    </w:p>
    <w:tbl>
      <w:tblPr>
        <w:tblpPr w:leftFromText="180" w:rightFromText="180" w:vertAnchor="text" w:horzAnchor="margin" w:tblpY="185"/>
        <w:tblW w:w="9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411"/>
        <w:gridCol w:w="3120"/>
        <w:gridCol w:w="1702"/>
        <w:gridCol w:w="1995"/>
      </w:tblGrid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Концептуальные направления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развития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реализации, годы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Содержательные характеристики</w:t>
            </w: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качеством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обеспечение, методики, технологии</w:t>
            </w:r>
          </w:p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Информатизация дошкольного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основных и дополнительных образовательных программ.</w:t>
            </w:r>
          </w:p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информационных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технологий в образовательный и управленческий процесс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инновационных технологий, «портфолио» педагогов и воспитанников,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проектной деятельности.</w:t>
            </w: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сберегающие технологии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спектра предоставляемых оздоровительных услуг,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формирование культуры здорового образа жизни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Безопасность образовательного процесса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Укрепление материально-технической базы детского сада.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2015 - 2018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динамичной, безопасной развивающей среды</w:t>
            </w: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Кадровая политика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мастерства педагога, участие в конкурсном движении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родительского комитета ДОУ</w:t>
            </w:r>
          </w:p>
        </w:tc>
      </w:tr>
      <w:tr w:rsidR="00D02F83" w:rsidRPr="00CF2B6F" w:rsidTr="00D02F8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Организации-партнеры во всех Целевых программах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связей с учреждениями культуры и спорта, здравоохранения, общественными организациями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bookmarkStart w:id="1" w:name="cel_prog"/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End w:id="1"/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о сотрудничестве</w:t>
            </w:r>
          </w:p>
        </w:tc>
      </w:tr>
    </w:tbl>
    <w:p w:rsidR="00D25CAF" w:rsidRPr="00CF2B6F" w:rsidRDefault="00D25CAF" w:rsidP="00CF2B6F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04412" w:rsidRPr="00CF2B6F" w:rsidRDefault="00D02F83" w:rsidP="00CF2B6F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качеством дошкольного образования</w:t>
      </w:r>
    </w:p>
    <w:tbl>
      <w:tblPr>
        <w:tblpPr w:leftFromText="180" w:rightFromText="180" w:vertAnchor="text" w:horzAnchor="margin" w:tblpXSpec="center" w:tblpY="308"/>
        <w:tblW w:w="10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269"/>
        <w:gridCol w:w="1398"/>
        <w:gridCol w:w="1984"/>
        <w:gridCol w:w="1560"/>
        <w:gridCol w:w="2126"/>
      </w:tblGrid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Этапы, сроки их выполнения.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источниках, формах, механизмах, привлечения трудовых, материальных 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ресурсов для реализации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нормативно – правовой базы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Заведующий,ст. воспитатель,</w:t>
            </w:r>
          </w:p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государственных образовательных стандартов (ФГОС)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плана управленческой деятельности по внедрению ФГОС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 ст. воспитатель.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достижений детьми результатов освоения основной образовательной программы дошкольного образования в соответствии с ФГОС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 ст.воспитатель,</w:t>
            </w:r>
          </w:p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адаптации детей в ДОУ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2015-2019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системы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планирования (ежедневного, перспективного, в соответствии с реализуемыми образовательными программами и проектами)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2F83" w:rsidRPr="00CF2B6F" w:rsidTr="00D02F83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циклограммы мероприятий по повышению компетентности родителей в вопросах воспитания и образования детей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F83" w:rsidRPr="00CF2B6F" w:rsidRDefault="00D02F83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83" w:rsidRPr="00CF2B6F" w:rsidRDefault="00D02F83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3D3DAC" w:rsidRPr="00CF2B6F" w:rsidRDefault="003D3DAC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2B6F" w:rsidRDefault="00CF2B6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Повышение качества образовательного процесса</w:t>
      </w:r>
      <w:r w:rsid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Программное обеспечение, методики, технологии.</w:t>
      </w:r>
      <w:r w:rsid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«Информатизация дошкольного образования»</w:t>
      </w:r>
    </w:p>
    <w:p w:rsidR="001B20E7" w:rsidRPr="00CF2B6F" w:rsidRDefault="001B20E7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Проблема: Объективная необходимость в обработке большого объема управленческой и педагогической информации при осуществлении личностно-ориентированной парадигмы образования. Недооценка роли компьютерных технологий в решении этой проблемы.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Повышение уровня профессионального мастерства сотрудников детского сада в применении ИКТ.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Задачи:</w:t>
      </w:r>
    </w:p>
    <w:p w:rsidR="00D04412" w:rsidRPr="00CF2B6F" w:rsidRDefault="003F04A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0441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Разработать информационную модель и компьютерную технологию управления  качеством дошкольного образования.</w:t>
      </w:r>
    </w:p>
    <w:p w:rsidR="00D04412" w:rsidRPr="00CF2B6F" w:rsidRDefault="003F04A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0441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D04412" w:rsidRPr="00CF2B6F" w:rsidRDefault="003F04A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D0441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эффективное сетевое взаимодействие с партнерами детского сада посредством Интернета.</w:t>
      </w:r>
    </w:p>
    <w:p w:rsidR="00D04412" w:rsidRPr="00CF2B6F" w:rsidRDefault="003F04AB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0441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эффективное сетевое взаимодействие.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0"/>
        <w:gridCol w:w="4545"/>
        <w:gridCol w:w="2409"/>
        <w:gridCol w:w="1985"/>
      </w:tblGrid>
      <w:tr w:rsidR="00D04412" w:rsidRPr="00CF2B6F" w:rsidTr="00847E0C">
        <w:trPr>
          <w:trHeight w:val="1415"/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Этапы, сроки их</w:t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выполнения.</w:t>
            </w:r>
          </w:p>
        </w:tc>
        <w:tc>
          <w:tcPr>
            <w:tcW w:w="1925" w:type="dxa"/>
            <w:tcBorders>
              <w:top w:val="single" w:sz="4" w:space="0" w:color="auto"/>
              <w:left w:val="outset" w:sz="6" w:space="0" w:color="A0A0A0"/>
              <w:bottom w:val="outset" w:sz="6" w:space="0" w:color="auto"/>
              <w:right w:val="single" w:sz="4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412" w:rsidRPr="00CF2B6F" w:rsidTr="00847E0C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E12CD5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рабочей  группы, занимающейся внедрением И</w:t>
            </w:r>
            <w:r w:rsid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образовательный процесс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4AB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3F04AB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04412" w:rsidRPr="00CF2B6F" w:rsidTr="00847E0C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E12CD5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дополнительно  ноутбука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4AB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04412" w:rsidRPr="00CF2B6F" w:rsidTr="00847E0C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педагога на курсах </w:t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и хранение проектных работ, сопровождение своего портфолио.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4AB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04412" w:rsidRPr="00CF2B6F" w:rsidTr="003F04AB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эффективного сетевого взаимодействия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4AB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04412" w:rsidRPr="00CF2B6F" w:rsidTr="00847E0C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E12CD5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педагогам </w:t>
            </w:r>
            <w:r w:rsidR="00D0441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 в системе ИКТ          (рабочего места)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4AB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04412" w:rsidRPr="00CF2B6F" w:rsidTr="00847E0C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D0441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сайта ДОУ  (выход на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обратную связь)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(Работа с родителями), создание страничек групп на сайте детского сада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2015-2019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4AB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04412" w:rsidRPr="00CF2B6F" w:rsidRDefault="003F04A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воспитатель.</w:t>
            </w:r>
          </w:p>
        </w:tc>
      </w:tr>
    </w:tbl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ОЖИДАЕМЫЙ РЕЗУЛЬТАТ: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Подготовка методических рекомендаций по использованию ИКТ.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Номенклатура электронной документации образовательной деятельности в области педагогических технологий.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Презентации о мероприятиях ДОУ и опыте работы педагога.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Социальный эффект: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Преодоление дефицита учебно-методических материалов и повышение уровня компетентности педагога.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•Участие в проектах района, региона, страны через выход в глобальный Internet сеть.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Улучшение качества реализации образовательной деятельности и распространение опыта работы.</w:t>
      </w:r>
    </w:p>
    <w:p w:rsidR="00D04412" w:rsidRPr="00CF2B6F" w:rsidRDefault="00D0441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Постоянное информирование родителей о деятельности учреждения, достижениях ребенка и получение обратной связь</w:t>
      </w:r>
    </w:p>
    <w:p w:rsidR="00B40ACE" w:rsidRPr="00CF2B6F" w:rsidRDefault="00B40ACE" w:rsidP="00CF2B6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F2B6F" w:rsidRDefault="00B01A34" w:rsidP="00CF2B6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2B6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CF2B6F" w:rsidRDefault="00CF2B6F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br w:type="page"/>
      </w:r>
    </w:p>
    <w:p w:rsidR="007B45F2" w:rsidRDefault="007B45F2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Программное обеспечение, методики, технологии.</w:t>
      </w:r>
    </w:p>
    <w:p w:rsidR="00CF2B6F" w:rsidRDefault="00CF2B6F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9"/>
        <w:gridCol w:w="3913"/>
        <w:gridCol w:w="1700"/>
        <w:gridCol w:w="1431"/>
        <w:gridCol w:w="2169"/>
      </w:tblGrid>
      <w:tr w:rsidR="007B45F2" w:rsidRPr="00CF2B6F" w:rsidTr="00CF2B6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7B45F2" w:rsidRPr="00CF2B6F" w:rsidTr="00CF2B6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системы обучения педагога применению проектного метода в образовательном процессе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E12CD5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7B45F2" w:rsidRPr="00CF2B6F" w:rsidTr="00CF2B6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E12CD5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 воспитатель</w:t>
            </w:r>
          </w:p>
        </w:tc>
      </w:tr>
      <w:tr w:rsidR="007B45F2" w:rsidRPr="00CF2B6F" w:rsidTr="00CF2B6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комплекта методических материалов к практикуму «Инновационные формы взаимодействия с родителями. Совместные проекты»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E12CD5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="0007795B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07795B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воспитатели</w:t>
            </w:r>
          </w:p>
        </w:tc>
      </w:tr>
      <w:tr w:rsidR="007B45F2" w:rsidRPr="00CF2B6F" w:rsidTr="00CF2B6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мероприятий, традиций ДОУ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07795B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12CD5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 воспитатель</w:t>
            </w:r>
          </w:p>
        </w:tc>
      </w:tr>
      <w:tr w:rsidR="007B45F2" w:rsidRPr="00CF2B6F" w:rsidTr="00CF2B6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07795B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95B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 воспитатель</w:t>
            </w:r>
          </w:p>
          <w:p w:rsidR="007B45F2" w:rsidRPr="00CF2B6F" w:rsidRDefault="0007795B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и воспитатели.</w:t>
            </w:r>
          </w:p>
        </w:tc>
      </w:tr>
    </w:tbl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B45F2" w:rsidRPr="00CF2B6F" w:rsidRDefault="007B45F2" w:rsidP="00CF2B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B45F2" w:rsidRPr="00CF2B6F" w:rsidRDefault="007B45F2" w:rsidP="00CF2B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Обучение родителей взаимодействию с ребенком дома.</w:t>
      </w: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01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"/>
        <w:gridCol w:w="1985"/>
        <w:gridCol w:w="1843"/>
        <w:gridCol w:w="1936"/>
        <w:gridCol w:w="1800"/>
        <w:gridCol w:w="2156"/>
      </w:tblGrid>
      <w:tr w:rsidR="007B45F2" w:rsidRPr="00CF2B6F" w:rsidTr="00B01A3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7B45F2" w:rsidRPr="00CF2B6F" w:rsidTr="00B01A3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группы, занимающейся внедрением ИТК в образовательный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воспитатели</w:t>
            </w:r>
          </w:p>
          <w:p w:rsidR="007B45F2" w:rsidRPr="00CF2B6F" w:rsidRDefault="007B45F2" w:rsidP="00CF2B6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5F2" w:rsidRPr="00CF2B6F" w:rsidTr="00B01A3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07795B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педагога на внешних 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воспитатели</w:t>
            </w:r>
          </w:p>
        </w:tc>
      </w:tr>
    </w:tbl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iCs/>
          <w:sz w:val="28"/>
          <w:szCs w:val="28"/>
        </w:rPr>
        <w:t>Кадровая политика</w:t>
      </w: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0143" w:type="dxa"/>
        <w:jc w:val="center"/>
        <w:tblInd w:w="-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2521"/>
        <w:gridCol w:w="1166"/>
        <w:gridCol w:w="2256"/>
        <w:gridCol w:w="1855"/>
        <w:gridCol w:w="1848"/>
      </w:tblGrid>
      <w:tr w:rsidR="007B45F2" w:rsidRPr="00CF2B6F" w:rsidTr="00B40AC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проекта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Этапы, сроки их выполнения.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7B45F2" w:rsidRPr="00CF2B6F" w:rsidTr="00B40AC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B01A34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воспитатель</w:t>
            </w:r>
          </w:p>
        </w:tc>
      </w:tr>
      <w:tr w:rsidR="007B45F2" w:rsidRPr="00CF2B6F" w:rsidTr="00B40AC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диагностических карт 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профессионального мастерства и определение личных потребностей сотрудников в Проведении самоанализа обучения.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B01A34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7B45F2" w:rsidRPr="00CF2B6F" w:rsidTr="00B40AC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начинающих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B01A34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7B45F2" w:rsidRPr="00CF2B6F" w:rsidTr="00B40AC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B01A34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ОЖИДАЕМЫЙ РЕЗУЛЬТАТ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1.Повышение престижа и поднятие авторитета ДОУ.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2.Создание системы социально-личностного развития в ДОУ.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3.Внедрение новых технологий образования детей дошкольного возраста.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4.Снижение детской заболеваемости, повышению сопротивляемости организма, приобщению ребенка к ЗОЖ и овладению разнообразными видами двигательной активности.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5.Обеспечение психофизического благополучия детей в условиях общественного воспитания, социальной адаптации к социуму, развивающему общению взрослых и детей.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6.Обеспечение равных возможностей для получения дошкольного образования.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7.Совершенствование форм семейного воспитания.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8.Изучение и обобщение опыта работы с педагогами по образованию дошкольников.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9.Улучшение материально-технической базы.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10.Построение современной развивающей среды.</w:t>
      </w:r>
    </w:p>
    <w:p w:rsidR="00847E0C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11.Увеличение числа родителей участников  воспитательно - образовательном процессе ДОУ.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Социальное партнерство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Проблема: При создавшихся  в нашей стране экономических, социальных и политических условиях,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 поколения.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Задачи:</w:t>
      </w:r>
    </w:p>
    <w:p w:rsidR="007B45F2" w:rsidRPr="00CF2B6F" w:rsidRDefault="007825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1.Совершенствовать</w:t>
      </w:r>
      <w:r w:rsidR="007B45F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эффективного взаимодействия ДОУ с социальными партнерами по вопросам духовно-нравственного развития, оздоровления детей, а также семейного воспитания.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2.Совершенствовать профессиональную компетентность и общекультурный уровень педагогических работников.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3.Формирование положительного имиджа, как образовательного учреждения, так и социального партнера.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ОЖИДАЕМЫЙ РЕЗУЛЬТАТ: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1.Эффективное взаимодействия ДОУ с социальными партнерами по вопросам оздоровления детей, а также семейного, воспитания.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2.Создание положительного имиджа, как образовательного учреждения, так и социального партнера.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2128"/>
        <w:gridCol w:w="2659"/>
        <w:gridCol w:w="2304"/>
        <w:gridCol w:w="1995"/>
      </w:tblGrid>
      <w:tr w:rsidR="00804EDE" w:rsidRPr="00CF2B6F" w:rsidTr="00804EDE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продукт деятельности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эффект</w:t>
            </w:r>
          </w:p>
        </w:tc>
      </w:tr>
      <w:tr w:rsidR="00804EDE" w:rsidRPr="00CF2B6F" w:rsidTr="00804EDE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58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МОБУ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г.Мелеуз</w:t>
            </w:r>
          </w:p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совместные праздники, посещение школьных постановок, выставок.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совместных спортивных мероприятий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готовности дошкольников к обучению в школе.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порога тревожности при поступлении в 1-ый класс.</w:t>
            </w:r>
          </w:p>
        </w:tc>
      </w:tr>
      <w:tr w:rsidR="00804EDE" w:rsidRPr="00CF2B6F" w:rsidTr="00804EDE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библиотеки г. Мелеуз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беседы, посещение праздников, выставок, участие в конкурсах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рисунков, детские рукописные книги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познавательной сферы детей</w:t>
            </w:r>
          </w:p>
        </w:tc>
      </w:tr>
      <w:tr w:rsidR="00804EDE" w:rsidRPr="00CF2B6F" w:rsidTr="00804EDE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8258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раеведческий музей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выставка рисунков, поделок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Поделки, изготовленные под руководством педагогов, рисунки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социально-эмоциональной сферы детей. Формирование навыков продуктивной деятельности</w:t>
            </w:r>
          </w:p>
        </w:tc>
      </w:tr>
      <w:tr w:rsidR="00804EDE" w:rsidRPr="00CF2B6F" w:rsidTr="00804EDE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</w:t>
            </w:r>
            <w:r w:rsidR="0078258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кая поликлиника,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осмотры, противоэпидемические мероприятия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рекомендации, карты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числа пропусков детьми по болезни</w:t>
            </w:r>
          </w:p>
        </w:tc>
      </w:tr>
      <w:tr w:rsidR="00804EDE" w:rsidRPr="00CF2B6F" w:rsidTr="00804EDE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8258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творчества</w:t>
            </w:r>
            <w:r w:rsidR="00804EDE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ДДЮТ.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кружков центра 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Выступления. Детские 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духовно-нравственного воспитания, толерантности, обогащение социально-эмоциональной сферы детей.</w:t>
            </w:r>
          </w:p>
        </w:tc>
      </w:tr>
    </w:tbl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45F2" w:rsidRPr="00CF2B6F" w:rsidRDefault="007B45F2" w:rsidP="00CF2B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B6F" w:rsidRDefault="00CF2B6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7B45F2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Целевая программа «Здоровье»</w:t>
      </w:r>
    </w:p>
    <w:p w:rsidR="00CF2B6F" w:rsidRPr="00CF2B6F" w:rsidRDefault="00CF2B6F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Цель: Комплексная система воспитания и развития, ребенка, направленная на сохранение и укрепление здоровья детей, формирование у родителей, педагога, воспитанников ответственности в виде сохранения собственного здоровья.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Задачи: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1.Создание комфортного микроклимата, в детском коллективе, в ДОУ в целом;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2.Повышение физкультурно-оздоровительной грамотности родителей;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3.Обучение навыкам здоровье сберегающих технологий: формирование у детей знаний, умений и навыков сохранения здоровья и ответственности за него;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4.Формирование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ОЖИДАЕМЫЙ РЕЗУЛЬТАТ: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Снижение уровня заболеваемости детей.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Повышение педагогического мастерства воспитателей в вопросах использования здоровье сберегающих технологий.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Социальный эффект: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стойкой мотивации на поддержание здорового образа жизни в семье.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87" w:type="dxa"/>
        <w:jc w:val="center"/>
        <w:tblInd w:w="-2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4350"/>
        <w:gridCol w:w="1512"/>
        <w:gridCol w:w="1850"/>
        <w:gridCol w:w="1360"/>
      </w:tblGrid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реализация направлений по обучению педагога и специалистов сотрудничества с родителями по вопросам здоровье сбережения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системы использования здоровье сберегающих технологий в организации образовательного процесса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1B20E7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«Папа, мама и я – спортивная семья»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финанс.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1B20E7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материалов и оформление информационных стендов для родителей в группе: 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«Будем здоровы», «Для мам и пап»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1B20E7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работу семейного клуба: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экскурсии выходного дня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музыкальные гостиные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финанс.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1B20E7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активных форм работы с семьей (мастер - классы, круглые столы, семинары-практикумы, консультации) по темам: «Виды массажа и их действие», «Дыхательно-звуковые упражнения», и т.д.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Развитие разнообразных, эмоционально насыщенных способов вовлечения родителей в жизнь детского сада (создание условий для продуктивного </w:t>
            </w: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 детей и родителей на основе общего дела: семейные праздники, досуги, совместные кружки)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соревнований, конкурсов плакатов по здоровому образу жизни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финанс.</w:t>
            </w:r>
          </w:p>
        </w:tc>
      </w:tr>
      <w:tr w:rsidR="007B45F2" w:rsidRPr="00CF2B6F" w:rsidTr="00B40ACE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1B20E7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 эффективного контроля за внедрением в работу ДОУ здоровье сберегающих технологий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5F2" w:rsidRPr="00CF2B6F" w:rsidRDefault="00804EDE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финанс.</w:t>
            </w:r>
          </w:p>
        </w:tc>
      </w:tr>
    </w:tbl>
    <w:p w:rsidR="00B01A34" w:rsidRPr="00CF2B6F" w:rsidRDefault="00B01A34" w:rsidP="00CF2B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1A34" w:rsidRPr="00CF2B6F" w:rsidRDefault="00B01A34" w:rsidP="00CF2B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1A34" w:rsidRPr="00CF2B6F" w:rsidRDefault="00B01A34" w:rsidP="00CF2B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B6F" w:rsidRDefault="00CF2B6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7B45F2" w:rsidRPr="00CF2B6F" w:rsidRDefault="003D3DAC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7.</w:t>
      </w:r>
      <w:r w:rsidR="007B45F2" w:rsidRPr="00CF2B6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развития </w:t>
      </w:r>
    </w:p>
    <w:p w:rsidR="007B45F2" w:rsidRPr="00CF2B6F" w:rsidRDefault="007B45F2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6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на </w:t>
      </w:r>
      <w:r w:rsidR="00804EDE" w:rsidRPr="00CF2B6F">
        <w:rPr>
          <w:rFonts w:ascii="Times New Roman" w:eastAsia="Times New Roman" w:hAnsi="Times New Roman" w:cs="Times New Roman"/>
          <w:b/>
          <w:sz w:val="28"/>
          <w:szCs w:val="28"/>
        </w:rPr>
        <w:t>2015-2019</w:t>
      </w:r>
      <w:r w:rsidRPr="00CF2B6F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7B45F2" w:rsidRPr="00CF2B6F" w:rsidRDefault="007B45F2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16"/>
        <w:gridCol w:w="2622"/>
        <w:gridCol w:w="2693"/>
        <w:gridCol w:w="2524"/>
      </w:tblGrid>
      <w:tr w:rsidR="003D3DAC" w:rsidRPr="00CF2B6F" w:rsidTr="00B40A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3A5787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3A5787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3A5787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804EDE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-2019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7B45F2" w:rsidRPr="00CF2B6F" w:rsidTr="00B40ACE">
        <w:trPr>
          <w:trHeight w:val="2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Оборудовать новые песочницы 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Организация обновления детской площадки 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1. Обновить и пополнить площадки новым игровым и спортивным оборудованием</w:t>
            </w:r>
          </w:p>
        </w:tc>
      </w:tr>
      <w:tr w:rsidR="007B45F2" w:rsidRPr="00CF2B6F" w:rsidTr="00B40ACE">
        <w:trPr>
          <w:trHeight w:val="2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2" w:rsidRPr="00CF2B6F" w:rsidRDefault="00804EDE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1.Обновление мебели в ДОУ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804EDE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1. Обновление по необходимости современное музыкального  и спортивного</w:t>
            </w:r>
          </w:p>
          <w:p w:rsidR="007B45F2" w:rsidRPr="00CF2B6F" w:rsidRDefault="00804EDE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5F2" w:rsidRPr="00CF2B6F" w:rsidTr="00B40A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1.Приобрести методическую литературу по всем направлениям к программе «От рождения до школы» 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редакцией: Н. Е. Вераксы,  Т.С. Комаровой, 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Васильевой, в помощь педагогам. 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папку с методическими материалами и разработками педагогов.</w:t>
            </w:r>
          </w:p>
          <w:p w:rsidR="007B45F2" w:rsidRPr="00CF2B6F" w:rsidRDefault="003A5787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работы по преемственности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4.Совершенствование плана работы по взаимодействию МАДОУ и окружающего мира  (социальное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партнёрство) </w:t>
            </w:r>
          </w:p>
          <w:p w:rsidR="007B45F2" w:rsidRPr="00CF2B6F" w:rsidRDefault="003A5787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планирования работы с учетом ФГОС (все возрастные подгруппы)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Разработка основной образовательной программы МАДОУ с учётом ФГОС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Оборудовать уголки экспериментирования и  естественнонаучных знаний в соответствии с современными методическими требованиями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Обновление наглядного материала,  для образовательной деятельности в познавательно –речевой  области. 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3.Помощь и внедрение воспитателю в разработке групповых проектов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Совершенствование планирования работы с учетом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  (все возрастные группы)</w:t>
            </w:r>
          </w:p>
          <w:p w:rsidR="007B45F2" w:rsidRPr="00CF2B6F" w:rsidRDefault="00B01A34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план работы по преемственностью со школой.</w:t>
            </w:r>
          </w:p>
          <w:p w:rsidR="007B45F2" w:rsidRPr="00CF2B6F" w:rsidRDefault="003A5787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7B45F2"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 Программу развития МАДОУ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7. Создание страницы сайта МАДОУ и доступ к образовательным ресурсам и программам МАДОУ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Приобрести методическую литературу для занятий с детьми по новым образовательным стандартам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папку «Современные технологии обучения детей» с методическим материалом и разработками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>3.Совершенствование планирования работы с учетом ФГОС и специфики ДОУ (все возрастные подгруппы)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Своевременное обновление страниц сайта ДОУ по образовательным </w:t>
            </w:r>
            <w:r w:rsidRPr="00CF2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ресурсам.</w:t>
            </w:r>
          </w:p>
          <w:p w:rsidR="007B45F2" w:rsidRPr="00CF2B6F" w:rsidRDefault="007B45F2" w:rsidP="00CF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5F2" w:rsidRPr="00CF2B6F" w:rsidRDefault="007B45F2" w:rsidP="00CF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 проблемами МАДОУ являются: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снижение</w:t>
      </w:r>
      <w:r w:rsid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5787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процента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здоровых детей,  поступающих в  детский сад - прослеживается тенденция увеличения  детей со II группой здоровья и с ослабленным  иммунитетом;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- слабое  взаимодействие с семьями воспитанников</w:t>
      </w:r>
      <w:r w:rsidRPr="00CF2B6F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 xml:space="preserve">, </w:t>
      </w:r>
      <w:r w:rsidR="003A5787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слабая мотивация родителей  в образовательном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процесс</w:t>
      </w:r>
      <w:r w:rsidR="003A5787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- отсутствие практических методик по всем направлениям в соответствии новых  требований ФГОС  дошкольного образования;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5F2" w:rsidRPr="00CF2B6F" w:rsidRDefault="00B01A34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B45F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ДОУ  в </w:t>
      </w:r>
      <w:r w:rsidR="003A5787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2015-2019</w:t>
      </w:r>
      <w:r w:rsidR="007B45F2"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гг. предполагает     достижение следующих педагогических    результатов: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воспитание физически здоровых,  самостоятельных детей;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разносторонних способностей каждого ребенка;  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формирование у детей  предпосылок к обучению в школе; 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укрепление связей работы с родителями воспитанников.</w:t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B45F2" w:rsidRPr="00CF2B6F" w:rsidRDefault="007B45F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Концепция развития учреждения носит открытый характер. Она исходит из того, что в процессе ее реализации могут возникнуть новые продуктивные идеи, а также способы их осуществления.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1F82" w:rsidRPr="00CF2B6F" w:rsidRDefault="003D3DAC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</w:t>
      </w:r>
      <w:r w:rsidR="00071F82" w:rsidRPr="00CF2B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Прогнозируемый  результат программы развития: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Предполагается что: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1.Для воспитанников и родителей (законных представителей):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каждому воспитаннику будут предоставлены условия для полноценного личностного роста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хорошее состояние здоровья детей будет способствовать повышению качества их образования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индивидуального педагогического и медико – социального сопровождения для каждого воспитанника ДОУ – залог успешной адаптации и обучения в школе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каждой семье будет предоставлена  консультативная помощь в воспитании и развитии детей, право участия и контроля качества   образовательной программы ДОУ, возможность выбора дополнительных программ развития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качество сформированности ключевых компетенций детей  будет способствовать успешному обучению ребёнка в школе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система дополнительного образования доступна и качественна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2.Для педагогов: 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педагогу будет предоставлена возможность для повышения профессионального мастерства и улучшения благополучия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-квалификация педагогов позволит обеспечить сформированность ключевых компетенций  дошкольника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будет дальнейшее развитие условий для успешного освоения педагогических технологий, а также для реализации потребности в трансляции опыта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поддержка инновационной деятельности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3.Для ДОУ: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будет налажена система управления качеством образования дошкольников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органы государственного и общественного самоуправления    учреждением способствуют повышению качества образования детей и расширению внебюджетных средств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сотрудничества с другими социальными системами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будут обновляться, и развиваться материально – технические и медико-социальные условия пребывания детей в ДОУ </w:t>
      </w:r>
    </w:p>
    <w:p w:rsidR="00071F82" w:rsidRPr="00CF2B6F" w:rsidRDefault="00071F82" w:rsidP="00CF2B6F">
      <w:pPr>
        <w:tabs>
          <w:tab w:val="left" w:pos="11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B6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программы позволит сделать процесс развития ДОУ  в большей степени социально ориентированным.</w:t>
      </w:r>
    </w:p>
    <w:p w:rsidR="00D04412" w:rsidRPr="00870C2B" w:rsidRDefault="00C428EA" w:rsidP="00D25CAF">
      <w:pPr>
        <w:tabs>
          <w:tab w:val="left" w:pos="1104"/>
        </w:tabs>
        <w:spacing w:after="0"/>
        <w:rPr>
          <w:color w:val="00B050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6320895" cy="8768687"/>
            <wp:effectExtent l="19050" t="0" r="370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24086" cy="877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412" w:rsidRPr="00870C2B" w:rsidSect="00CF2B6F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26" w:rsidRDefault="00F61726" w:rsidP="00010C86">
      <w:pPr>
        <w:spacing w:after="0" w:line="240" w:lineRule="auto"/>
      </w:pPr>
      <w:r>
        <w:separator/>
      </w:r>
    </w:p>
  </w:endnote>
  <w:endnote w:type="continuationSeparator" w:id="1">
    <w:p w:rsidR="00F61726" w:rsidRDefault="00F61726" w:rsidP="000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692986"/>
      <w:docPartObj>
        <w:docPartGallery w:val="Page Numbers (Bottom of Page)"/>
        <w:docPartUnique/>
      </w:docPartObj>
    </w:sdtPr>
    <w:sdtContent>
      <w:p w:rsidR="00CF2B6F" w:rsidRDefault="00CF2B6F">
        <w:pPr>
          <w:pStyle w:val="aa"/>
          <w:jc w:val="center"/>
        </w:pPr>
        <w:fldSimple w:instr=" PAGE   \* MERGEFORMAT ">
          <w:r w:rsidR="006D5E21">
            <w:rPr>
              <w:noProof/>
            </w:rPr>
            <w:t>37</w:t>
          </w:r>
        </w:fldSimple>
      </w:p>
    </w:sdtContent>
  </w:sdt>
  <w:p w:rsidR="00CF2B6F" w:rsidRDefault="00CF2B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26" w:rsidRDefault="00F61726" w:rsidP="00010C86">
      <w:pPr>
        <w:spacing w:after="0" w:line="240" w:lineRule="auto"/>
      </w:pPr>
      <w:r>
        <w:separator/>
      </w:r>
    </w:p>
  </w:footnote>
  <w:footnote w:type="continuationSeparator" w:id="1">
    <w:p w:rsidR="00F61726" w:rsidRDefault="00F61726" w:rsidP="0001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4F7"/>
    <w:multiLevelType w:val="hybridMultilevel"/>
    <w:tmpl w:val="D2DAB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4092"/>
    <w:multiLevelType w:val="hybridMultilevel"/>
    <w:tmpl w:val="453C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D31F34"/>
    <w:multiLevelType w:val="hybridMultilevel"/>
    <w:tmpl w:val="DBB41BB0"/>
    <w:lvl w:ilvl="0" w:tplc="EBA0EDB4">
      <w:numFmt w:val="bullet"/>
      <w:lvlText w:val="•"/>
      <w:lvlJc w:val="left"/>
      <w:pPr>
        <w:ind w:left="855" w:hanging="4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790"/>
    <w:multiLevelType w:val="hybridMultilevel"/>
    <w:tmpl w:val="F6F850EE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2D57105"/>
    <w:multiLevelType w:val="hybridMultilevel"/>
    <w:tmpl w:val="13C6FB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4C1E8A"/>
    <w:multiLevelType w:val="hybridMultilevel"/>
    <w:tmpl w:val="E19A51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7881"/>
    <w:multiLevelType w:val="hybridMultilevel"/>
    <w:tmpl w:val="882C7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54C77"/>
    <w:multiLevelType w:val="hybridMultilevel"/>
    <w:tmpl w:val="799E35FE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75247"/>
    <w:multiLevelType w:val="multilevel"/>
    <w:tmpl w:val="486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D135D"/>
    <w:multiLevelType w:val="hybridMultilevel"/>
    <w:tmpl w:val="E19A51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207F"/>
    <w:multiLevelType w:val="multilevel"/>
    <w:tmpl w:val="B4C0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A15EB"/>
    <w:multiLevelType w:val="hybridMultilevel"/>
    <w:tmpl w:val="77AC7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B769E"/>
    <w:multiLevelType w:val="hybridMultilevel"/>
    <w:tmpl w:val="B6185548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FDA4389"/>
    <w:multiLevelType w:val="hybridMultilevel"/>
    <w:tmpl w:val="373C86A4"/>
    <w:lvl w:ilvl="0" w:tplc="EBA0EDB4">
      <w:numFmt w:val="bullet"/>
      <w:lvlText w:val="•"/>
      <w:lvlJc w:val="left"/>
      <w:pPr>
        <w:ind w:left="855" w:hanging="4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BE2"/>
    <w:multiLevelType w:val="hybridMultilevel"/>
    <w:tmpl w:val="C3D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9006C"/>
    <w:multiLevelType w:val="hybridMultilevel"/>
    <w:tmpl w:val="67C67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EB709B"/>
    <w:multiLevelType w:val="hybridMultilevel"/>
    <w:tmpl w:val="95346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25179"/>
    <w:multiLevelType w:val="hybridMultilevel"/>
    <w:tmpl w:val="C4C65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45388B"/>
    <w:multiLevelType w:val="hybridMultilevel"/>
    <w:tmpl w:val="CC0438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AE0052"/>
    <w:multiLevelType w:val="hybridMultilevel"/>
    <w:tmpl w:val="142C51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35F67"/>
    <w:multiLevelType w:val="hybridMultilevel"/>
    <w:tmpl w:val="8CC01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AB58E9"/>
    <w:multiLevelType w:val="hybridMultilevel"/>
    <w:tmpl w:val="3C7A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EF6BC8"/>
    <w:multiLevelType w:val="hybridMultilevel"/>
    <w:tmpl w:val="DF1E0D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22"/>
  </w:num>
  <w:num w:numId="10">
    <w:abstractNumId w:val="12"/>
  </w:num>
  <w:num w:numId="11">
    <w:abstractNumId w:val="3"/>
  </w:num>
  <w:num w:numId="12">
    <w:abstractNumId w:val="7"/>
  </w:num>
  <w:num w:numId="13">
    <w:abstractNumId w:val="19"/>
  </w:num>
  <w:num w:numId="14">
    <w:abstractNumId w:val="6"/>
  </w:num>
  <w:num w:numId="15">
    <w:abstractNumId w:val="18"/>
  </w:num>
  <w:num w:numId="16">
    <w:abstractNumId w:val="9"/>
  </w:num>
  <w:num w:numId="17">
    <w:abstractNumId w:val="5"/>
  </w:num>
  <w:num w:numId="18">
    <w:abstractNumId w:val="4"/>
  </w:num>
  <w:num w:numId="19">
    <w:abstractNumId w:val="17"/>
  </w:num>
  <w:num w:numId="20">
    <w:abstractNumId w:val="21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D3F"/>
    <w:rsid w:val="0001019D"/>
    <w:rsid w:val="00010C86"/>
    <w:rsid w:val="00020D00"/>
    <w:rsid w:val="00024416"/>
    <w:rsid w:val="00071F82"/>
    <w:rsid w:val="0007795B"/>
    <w:rsid w:val="0008286F"/>
    <w:rsid w:val="00084DBE"/>
    <w:rsid w:val="000A70F4"/>
    <w:rsid w:val="000C6D4B"/>
    <w:rsid w:val="000D13F9"/>
    <w:rsid w:val="000D72B7"/>
    <w:rsid w:val="000F0B32"/>
    <w:rsid w:val="00106005"/>
    <w:rsid w:val="001212A5"/>
    <w:rsid w:val="00125C04"/>
    <w:rsid w:val="00156232"/>
    <w:rsid w:val="0017124B"/>
    <w:rsid w:val="00174FFB"/>
    <w:rsid w:val="001819B4"/>
    <w:rsid w:val="001A6EAD"/>
    <w:rsid w:val="001B20E7"/>
    <w:rsid w:val="001D0DB7"/>
    <w:rsid w:val="00211F17"/>
    <w:rsid w:val="00221407"/>
    <w:rsid w:val="002228E9"/>
    <w:rsid w:val="002540A6"/>
    <w:rsid w:val="002734F0"/>
    <w:rsid w:val="00291D10"/>
    <w:rsid w:val="002B1687"/>
    <w:rsid w:val="002B3674"/>
    <w:rsid w:val="002C2399"/>
    <w:rsid w:val="002C74A9"/>
    <w:rsid w:val="002D678B"/>
    <w:rsid w:val="00324959"/>
    <w:rsid w:val="00352C14"/>
    <w:rsid w:val="00364679"/>
    <w:rsid w:val="003846C2"/>
    <w:rsid w:val="00386DE7"/>
    <w:rsid w:val="0039103B"/>
    <w:rsid w:val="003968DF"/>
    <w:rsid w:val="003A2387"/>
    <w:rsid w:val="003A5787"/>
    <w:rsid w:val="003D3DAC"/>
    <w:rsid w:val="003F04AB"/>
    <w:rsid w:val="003F7B31"/>
    <w:rsid w:val="00426004"/>
    <w:rsid w:val="00426B95"/>
    <w:rsid w:val="004360F6"/>
    <w:rsid w:val="0043791C"/>
    <w:rsid w:val="0048447D"/>
    <w:rsid w:val="00487ADD"/>
    <w:rsid w:val="004A4D3F"/>
    <w:rsid w:val="004E1FAA"/>
    <w:rsid w:val="00503F3A"/>
    <w:rsid w:val="00542F74"/>
    <w:rsid w:val="0054497E"/>
    <w:rsid w:val="00597862"/>
    <w:rsid w:val="005C5E2C"/>
    <w:rsid w:val="005E1DEF"/>
    <w:rsid w:val="006028D0"/>
    <w:rsid w:val="00622B9A"/>
    <w:rsid w:val="0063501D"/>
    <w:rsid w:val="006A75EA"/>
    <w:rsid w:val="006B6A67"/>
    <w:rsid w:val="006D50FD"/>
    <w:rsid w:val="006D5E21"/>
    <w:rsid w:val="00774CB6"/>
    <w:rsid w:val="00782582"/>
    <w:rsid w:val="007926AD"/>
    <w:rsid w:val="007B3BA3"/>
    <w:rsid w:val="007B45F2"/>
    <w:rsid w:val="007E5AC5"/>
    <w:rsid w:val="00801354"/>
    <w:rsid w:val="00804EDE"/>
    <w:rsid w:val="0080611D"/>
    <w:rsid w:val="00831054"/>
    <w:rsid w:val="00833AAD"/>
    <w:rsid w:val="00847E0C"/>
    <w:rsid w:val="008677AF"/>
    <w:rsid w:val="00870C2B"/>
    <w:rsid w:val="008B38A5"/>
    <w:rsid w:val="008E1389"/>
    <w:rsid w:val="00902680"/>
    <w:rsid w:val="009137E3"/>
    <w:rsid w:val="009156B6"/>
    <w:rsid w:val="0092118A"/>
    <w:rsid w:val="00970002"/>
    <w:rsid w:val="009719AF"/>
    <w:rsid w:val="00997E55"/>
    <w:rsid w:val="009A10BB"/>
    <w:rsid w:val="009F36C9"/>
    <w:rsid w:val="00A01596"/>
    <w:rsid w:val="00A9465C"/>
    <w:rsid w:val="00AD120C"/>
    <w:rsid w:val="00AD276D"/>
    <w:rsid w:val="00B01A34"/>
    <w:rsid w:val="00B33E63"/>
    <w:rsid w:val="00B40ACE"/>
    <w:rsid w:val="00B71E86"/>
    <w:rsid w:val="00B91554"/>
    <w:rsid w:val="00BC6AD0"/>
    <w:rsid w:val="00C428EA"/>
    <w:rsid w:val="00C536E5"/>
    <w:rsid w:val="00C80BA1"/>
    <w:rsid w:val="00C83E74"/>
    <w:rsid w:val="00CA32C3"/>
    <w:rsid w:val="00CB6F44"/>
    <w:rsid w:val="00CD3B30"/>
    <w:rsid w:val="00CE397C"/>
    <w:rsid w:val="00CF2B6F"/>
    <w:rsid w:val="00CF6B8F"/>
    <w:rsid w:val="00D02F83"/>
    <w:rsid w:val="00D04412"/>
    <w:rsid w:val="00D25CAF"/>
    <w:rsid w:val="00D345A2"/>
    <w:rsid w:val="00D34F04"/>
    <w:rsid w:val="00D82380"/>
    <w:rsid w:val="00D94119"/>
    <w:rsid w:val="00DD3510"/>
    <w:rsid w:val="00DE5822"/>
    <w:rsid w:val="00DF3179"/>
    <w:rsid w:val="00E06920"/>
    <w:rsid w:val="00E12CD5"/>
    <w:rsid w:val="00E13765"/>
    <w:rsid w:val="00E45BA9"/>
    <w:rsid w:val="00EE6957"/>
    <w:rsid w:val="00F02597"/>
    <w:rsid w:val="00F5304E"/>
    <w:rsid w:val="00F54FCF"/>
    <w:rsid w:val="00F61726"/>
    <w:rsid w:val="00F70ABE"/>
    <w:rsid w:val="00F7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79"/>
  </w:style>
  <w:style w:type="paragraph" w:styleId="1">
    <w:name w:val="heading 1"/>
    <w:basedOn w:val="a"/>
    <w:link w:val="10"/>
    <w:uiPriority w:val="9"/>
    <w:qFormat/>
    <w:rsid w:val="0036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3F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D9411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uiPriority w:val="99"/>
    <w:rsid w:val="00D941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94119"/>
    <w:pPr>
      <w:widowControl w:val="0"/>
      <w:autoSpaceDE w:val="0"/>
      <w:autoSpaceDN w:val="0"/>
      <w:adjustRightInd w:val="0"/>
      <w:spacing w:after="0" w:line="246" w:lineRule="exact"/>
      <w:ind w:firstLine="130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uiPriority w:val="99"/>
    <w:rsid w:val="00D94119"/>
    <w:rPr>
      <w:rFonts w:ascii="Georgia" w:hAnsi="Georgia" w:cs="Georgia"/>
      <w:b/>
      <w:bCs/>
      <w:sz w:val="12"/>
      <w:szCs w:val="12"/>
    </w:rPr>
  </w:style>
  <w:style w:type="paragraph" w:styleId="a4">
    <w:name w:val="List Paragraph"/>
    <w:basedOn w:val="a"/>
    <w:uiPriority w:val="34"/>
    <w:qFormat/>
    <w:rsid w:val="00D941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D94119"/>
    <w:pPr>
      <w:widowControl w:val="0"/>
      <w:autoSpaceDE w:val="0"/>
      <w:autoSpaceDN w:val="0"/>
      <w:adjustRightInd w:val="0"/>
      <w:spacing w:after="0" w:line="321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9411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D9411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D9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C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99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3F7B31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C86"/>
  </w:style>
  <w:style w:type="paragraph" w:styleId="aa">
    <w:name w:val="footer"/>
    <w:basedOn w:val="a"/>
    <w:link w:val="ab"/>
    <w:uiPriority w:val="99"/>
    <w:unhideWhenUsed/>
    <w:rsid w:val="000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C86"/>
  </w:style>
  <w:style w:type="table" w:styleId="ac">
    <w:name w:val="Table Grid"/>
    <w:basedOn w:val="a1"/>
    <w:uiPriority w:val="59"/>
    <w:rsid w:val="0012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56232"/>
    <w:rPr>
      <w:b/>
      <w:bCs/>
    </w:rPr>
  </w:style>
  <w:style w:type="paragraph" w:customStyle="1" w:styleId="Default">
    <w:name w:val="Default"/>
    <w:rsid w:val="00222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7E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9182-C9FF-49D7-90B0-D10036FF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Максим</cp:lastModifiedBy>
  <cp:revision>2</cp:revision>
  <cp:lastPrinted>2015-02-11T08:11:00Z</cp:lastPrinted>
  <dcterms:created xsi:type="dcterms:W3CDTF">2016-12-11T06:29:00Z</dcterms:created>
  <dcterms:modified xsi:type="dcterms:W3CDTF">2016-12-11T06:29:00Z</dcterms:modified>
</cp:coreProperties>
</file>